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2726B" w14:textId="29F5D473" w:rsidR="00001A36" w:rsidRDefault="00CB5C39">
      <w:r>
        <w:rPr>
          <w:noProof/>
          <w:lang w:val="en-US"/>
        </w:rPr>
        <w:drawing>
          <wp:inline distT="0" distB="0" distL="0" distR="0" wp14:anchorId="50A91C33" wp14:editId="0C2665EE">
            <wp:extent cx="1875922" cy="505188"/>
            <wp:effectExtent l="0" t="0" r="3810" b="3175"/>
            <wp:docPr id="2" name="Picture 2" descr="Macintosh HD:Users:Steve:Google Drive:E-IR:Website &amp; Graphics:Visual Identity:EIR-Elements:Logo:Screen:EIR-Logo-Publishing-Black-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teve:Google Drive:E-IR:Website &amp; Graphics:Visual Identity:EIR-Elements:Logo:Screen:EIR-Logo-Publishing-Black-Li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5051" cy="521111"/>
                    </a:xfrm>
                    <a:prstGeom prst="rect">
                      <a:avLst/>
                    </a:prstGeom>
                    <a:noFill/>
                    <a:ln>
                      <a:noFill/>
                    </a:ln>
                  </pic:spPr>
                </pic:pic>
              </a:graphicData>
            </a:graphic>
          </wp:inline>
        </w:drawing>
      </w:r>
    </w:p>
    <w:p w14:paraId="1AA4939B" w14:textId="5422EB11" w:rsidR="00844B06" w:rsidRDefault="00844B06">
      <w:pPr>
        <w:rPr>
          <w:rFonts w:ascii="Liberation Sans" w:hAnsi="Liberation Sans" w:cs="Liberation Sans"/>
        </w:rPr>
      </w:pPr>
    </w:p>
    <w:p w14:paraId="109DD9F4" w14:textId="40E32A8E" w:rsidR="007A507D" w:rsidRDefault="00B95699" w:rsidP="00B95699">
      <w:pPr>
        <w:jc w:val="both"/>
        <w:rPr>
          <w:rFonts w:ascii="Liberation Sans" w:hAnsi="Liberation Sans" w:cs="Liberation Sans"/>
          <w:sz w:val="20"/>
          <w:szCs w:val="20"/>
        </w:rPr>
      </w:pPr>
      <w:r w:rsidRPr="00B95699">
        <w:rPr>
          <w:rFonts w:ascii="Liberation Sans" w:eastAsia="Times New Roman" w:hAnsi="Liberation Sans" w:cs="Liberation Sans"/>
          <w:sz w:val="20"/>
          <w:szCs w:val="20"/>
        </w:rPr>
        <w:t xml:space="preserve">Many thanks for </w:t>
      </w:r>
      <w:r w:rsidR="007A507D">
        <w:rPr>
          <w:rFonts w:ascii="Liberation Sans" w:eastAsia="Times New Roman" w:hAnsi="Liberation Sans" w:cs="Liberation Sans"/>
          <w:sz w:val="20"/>
          <w:szCs w:val="20"/>
        </w:rPr>
        <w:t>confirming that you will be</w:t>
      </w:r>
      <w:r w:rsidRPr="00B95699">
        <w:rPr>
          <w:rFonts w:ascii="Liberation Sans" w:eastAsia="Times New Roman" w:hAnsi="Liberation Sans" w:cs="Liberation Sans"/>
          <w:sz w:val="20"/>
          <w:szCs w:val="20"/>
        </w:rPr>
        <w:t xml:space="preserve"> authoring a chapter of </w:t>
      </w:r>
      <w:r w:rsidRPr="00B95699">
        <w:rPr>
          <w:rStyle w:val="Emphasis"/>
          <w:rFonts w:ascii="Liberation Sans" w:eastAsia="Times New Roman" w:hAnsi="Liberation Sans" w:cs="Liberation Sans"/>
          <w:sz w:val="20"/>
          <w:szCs w:val="20"/>
        </w:rPr>
        <w:t>International Relations Theory: A Practical Introduction</w:t>
      </w:r>
      <w:r w:rsidRPr="00B95699">
        <w:rPr>
          <w:rFonts w:ascii="Liberation Sans" w:eastAsia="Times New Roman" w:hAnsi="Liberation Sans" w:cs="Liberation Sans"/>
          <w:sz w:val="20"/>
          <w:szCs w:val="20"/>
        </w:rPr>
        <w:t xml:space="preserve">. </w:t>
      </w:r>
      <w:r w:rsidR="007F1396" w:rsidRPr="00B95699">
        <w:rPr>
          <w:rFonts w:ascii="Liberation Sans" w:hAnsi="Liberation Sans" w:cs="Liberation Sans"/>
          <w:sz w:val="20"/>
          <w:szCs w:val="20"/>
        </w:rPr>
        <w:t xml:space="preserve">We </w:t>
      </w:r>
      <w:r w:rsidR="009F356A" w:rsidRPr="00B95699">
        <w:rPr>
          <w:rFonts w:ascii="Liberation Sans" w:hAnsi="Liberation Sans" w:cs="Liberation Sans"/>
          <w:sz w:val="20"/>
          <w:szCs w:val="20"/>
        </w:rPr>
        <w:t xml:space="preserve">are excited to have you </w:t>
      </w:r>
      <w:r w:rsidR="007A507D" w:rsidRPr="00B95699">
        <w:rPr>
          <w:rFonts w:ascii="Liberation Sans" w:hAnsi="Liberation Sans" w:cs="Liberation Sans"/>
          <w:sz w:val="20"/>
          <w:szCs w:val="20"/>
        </w:rPr>
        <w:t>on-board</w:t>
      </w:r>
      <w:r w:rsidR="009F356A" w:rsidRPr="00B95699">
        <w:rPr>
          <w:rFonts w:ascii="Liberation Sans" w:hAnsi="Liberation Sans" w:cs="Liberation Sans"/>
          <w:sz w:val="20"/>
          <w:szCs w:val="20"/>
        </w:rPr>
        <w:t>!</w:t>
      </w:r>
      <w:r w:rsidR="00305B0C" w:rsidRPr="00B95699">
        <w:rPr>
          <w:rFonts w:ascii="Liberation Sans" w:hAnsi="Liberation Sans" w:cs="Liberation Sans"/>
          <w:sz w:val="20"/>
          <w:szCs w:val="20"/>
        </w:rPr>
        <w:t xml:space="preserve"> </w:t>
      </w:r>
      <w:r w:rsidR="007A507D">
        <w:rPr>
          <w:rFonts w:ascii="Liberation Sans" w:hAnsi="Liberation Sans" w:cs="Liberation Sans"/>
          <w:sz w:val="20"/>
          <w:szCs w:val="20"/>
        </w:rPr>
        <w:t>And, many thanks for signing the author contract.</w:t>
      </w:r>
    </w:p>
    <w:p w14:paraId="48C8DED8" w14:textId="77777777" w:rsidR="007A507D" w:rsidRDefault="007A507D" w:rsidP="00B95699">
      <w:pPr>
        <w:jc w:val="both"/>
        <w:rPr>
          <w:rFonts w:ascii="Liberation Sans" w:hAnsi="Liberation Sans" w:cs="Liberation Sans"/>
          <w:sz w:val="20"/>
          <w:szCs w:val="20"/>
        </w:rPr>
      </w:pPr>
    </w:p>
    <w:p w14:paraId="5502BE48" w14:textId="3CF5687C" w:rsidR="00B95699" w:rsidRDefault="00305B0C" w:rsidP="00B95699">
      <w:pPr>
        <w:jc w:val="both"/>
        <w:rPr>
          <w:rFonts w:ascii="Liberation Sans" w:hAnsi="Liberation Sans" w:cs="Liberation Sans"/>
          <w:sz w:val="20"/>
          <w:szCs w:val="20"/>
        </w:rPr>
      </w:pPr>
      <w:r w:rsidRPr="00B95699">
        <w:rPr>
          <w:rFonts w:ascii="Liberation Sans" w:hAnsi="Liberation Sans" w:cs="Liberation Sans"/>
          <w:sz w:val="20"/>
          <w:szCs w:val="20"/>
        </w:rPr>
        <w:t>This document contains some basic information you might find useful</w:t>
      </w:r>
      <w:r w:rsidR="0086026F" w:rsidRPr="00B95699">
        <w:rPr>
          <w:rFonts w:ascii="Liberation Sans" w:hAnsi="Liberation Sans" w:cs="Liberation Sans"/>
          <w:sz w:val="20"/>
          <w:szCs w:val="20"/>
        </w:rPr>
        <w:t xml:space="preserve"> on page one</w:t>
      </w:r>
      <w:r w:rsidR="007A507D">
        <w:rPr>
          <w:rFonts w:ascii="Liberation Sans" w:hAnsi="Liberation Sans" w:cs="Liberation Sans"/>
          <w:sz w:val="20"/>
          <w:szCs w:val="20"/>
        </w:rPr>
        <w:t>.</w:t>
      </w:r>
      <w:r w:rsidR="0028273B" w:rsidRPr="00B95699">
        <w:rPr>
          <w:rFonts w:ascii="Liberation Sans" w:hAnsi="Liberation Sans" w:cs="Liberation Sans"/>
          <w:sz w:val="20"/>
          <w:szCs w:val="20"/>
        </w:rPr>
        <w:t xml:space="preserve"> Page two includes</w:t>
      </w:r>
      <w:r w:rsidRPr="00B95699">
        <w:rPr>
          <w:rFonts w:ascii="Liberation Sans" w:hAnsi="Liberation Sans" w:cs="Liberation Sans"/>
          <w:sz w:val="20"/>
          <w:szCs w:val="20"/>
        </w:rPr>
        <w:t xml:space="preserve"> a </w:t>
      </w:r>
      <w:r w:rsidR="0028273B" w:rsidRPr="00B95699">
        <w:rPr>
          <w:rFonts w:ascii="Liberation Sans" w:hAnsi="Liberation Sans" w:cs="Liberation Sans"/>
          <w:sz w:val="20"/>
          <w:szCs w:val="20"/>
        </w:rPr>
        <w:t>writing</w:t>
      </w:r>
      <w:r w:rsidRPr="00B95699">
        <w:rPr>
          <w:rFonts w:ascii="Liberation Sans" w:hAnsi="Liberation Sans" w:cs="Liberation Sans"/>
          <w:sz w:val="20"/>
          <w:szCs w:val="20"/>
        </w:rPr>
        <w:t xml:space="preserve"> guide to aid you as you prepare your content for us. </w:t>
      </w:r>
      <w:r w:rsidR="007A507D">
        <w:rPr>
          <w:rFonts w:ascii="Liberation Sans" w:hAnsi="Liberation Sans" w:cs="Liberation Sans"/>
          <w:sz w:val="20"/>
          <w:szCs w:val="20"/>
        </w:rPr>
        <w:t>And, page three has a full chapter and author list – which we hope will be useful.</w:t>
      </w:r>
    </w:p>
    <w:p w14:paraId="5A14B298" w14:textId="77777777" w:rsidR="00B95699" w:rsidRPr="00B95699" w:rsidRDefault="00B95699" w:rsidP="00B95699">
      <w:pPr>
        <w:jc w:val="both"/>
        <w:rPr>
          <w:rFonts w:ascii="Liberation Sans" w:hAnsi="Liberation Sans" w:cs="Liberation Sans"/>
          <w:sz w:val="20"/>
          <w:szCs w:val="20"/>
        </w:rPr>
      </w:pPr>
    </w:p>
    <w:p w14:paraId="4542C585" w14:textId="2DB636D0" w:rsidR="007A507D" w:rsidRDefault="00305B0C" w:rsidP="007A507D">
      <w:pPr>
        <w:jc w:val="both"/>
        <w:rPr>
          <w:rFonts w:ascii="Liberation Sans" w:hAnsi="Liberation Sans" w:cs="Liberation Sans"/>
          <w:sz w:val="20"/>
          <w:szCs w:val="20"/>
        </w:rPr>
      </w:pPr>
      <w:r w:rsidRPr="00B95699">
        <w:rPr>
          <w:rFonts w:ascii="Liberation Sans" w:hAnsi="Liberation Sans" w:cs="Liberation Sans"/>
          <w:sz w:val="20"/>
          <w:szCs w:val="20"/>
        </w:rPr>
        <w:t>If you have any questions that are not answered on this document, please contact</w:t>
      </w:r>
      <w:r w:rsidR="007F1396" w:rsidRPr="00B95699">
        <w:rPr>
          <w:rFonts w:ascii="Liberation Sans" w:hAnsi="Liberation Sans" w:cs="Liberation Sans"/>
          <w:sz w:val="20"/>
          <w:szCs w:val="20"/>
        </w:rPr>
        <w:t xml:space="preserve"> Stephen McGlinchey via email:</w:t>
      </w:r>
      <w:r w:rsidRPr="00B95699">
        <w:rPr>
          <w:rFonts w:ascii="Liberation Sans" w:hAnsi="Liberation Sans" w:cs="Liberation Sans"/>
          <w:sz w:val="20"/>
          <w:szCs w:val="20"/>
        </w:rPr>
        <w:t xml:space="preserve"> </w:t>
      </w:r>
      <w:hyperlink r:id="rId8" w:history="1">
        <w:r w:rsidR="0086026F" w:rsidRPr="00B95699">
          <w:rPr>
            <w:rStyle w:val="Hyperlink"/>
            <w:rFonts w:ascii="Liberation Sans" w:hAnsi="Liberation Sans" w:cs="Liberation Sans"/>
            <w:color w:val="FA5441"/>
            <w:sz w:val="20"/>
            <w:szCs w:val="20"/>
          </w:rPr>
          <w:t>steve@e-ir.info</w:t>
        </w:r>
      </w:hyperlink>
    </w:p>
    <w:p w14:paraId="2DA05496" w14:textId="77777777" w:rsidR="007A507D" w:rsidRDefault="007A507D" w:rsidP="0086026F">
      <w:pPr>
        <w:rPr>
          <w:rFonts w:ascii="Liberation Sans" w:hAnsi="Liberation Sans" w:cs="Liberation Sans"/>
          <w:sz w:val="20"/>
          <w:szCs w:val="20"/>
        </w:rPr>
      </w:pPr>
    </w:p>
    <w:p w14:paraId="2077C006" w14:textId="77777777" w:rsidR="00844B06" w:rsidRDefault="00844B06" w:rsidP="0086026F">
      <w:pPr>
        <w:rPr>
          <w:rFonts w:ascii="Liberation Sans" w:hAnsi="Liberation Sans" w:cs="Liberation Sans"/>
          <w:sz w:val="20"/>
          <w:szCs w:val="20"/>
        </w:rPr>
      </w:pPr>
      <w:r>
        <w:rPr>
          <w:rFonts w:ascii="Liberation Sans" w:hAnsi="Liberation Sans" w:cs="Liberation Sans"/>
          <w:sz w:val="20"/>
          <w:szCs w:val="20"/>
        </w:rPr>
        <w:t>INFORMATION FOR AUTHORS</w:t>
      </w:r>
    </w:p>
    <w:p w14:paraId="1F04A07E" w14:textId="77777777" w:rsidR="00305B0C" w:rsidRDefault="00305B0C" w:rsidP="00BC46A9">
      <w:pPr>
        <w:ind w:right="-205"/>
        <w:rPr>
          <w:rFonts w:ascii="Liberation Sans" w:hAnsi="Liberation Sans" w:cs="Liberation Sans"/>
          <w:b/>
          <w:sz w:val="20"/>
          <w:szCs w:val="20"/>
        </w:rPr>
      </w:pPr>
    </w:p>
    <w:p w14:paraId="0F8DC67C" w14:textId="77777777" w:rsidR="00844B06" w:rsidRPr="002564C5" w:rsidRDefault="00844B06" w:rsidP="00BC46A9">
      <w:pPr>
        <w:ind w:right="-205"/>
        <w:jc w:val="both"/>
        <w:rPr>
          <w:rFonts w:ascii="Liberation Sans" w:hAnsi="Liberation Sans" w:cs="Liberation Sans"/>
          <w:b/>
          <w:sz w:val="20"/>
          <w:szCs w:val="20"/>
        </w:rPr>
      </w:pPr>
      <w:r w:rsidRPr="002564C5">
        <w:rPr>
          <w:rFonts w:ascii="Liberation Sans" w:hAnsi="Liberation Sans" w:cs="Liberation Sans"/>
          <w:b/>
          <w:sz w:val="20"/>
          <w:szCs w:val="20"/>
        </w:rPr>
        <w:t>Open access</w:t>
      </w:r>
    </w:p>
    <w:p w14:paraId="4D044C2D" w14:textId="77777777" w:rsidR="00844B06" w:rsidRDefault="00844B06" w:rsidP="00BC46A9">
      <w:pPr>
        <w:ind w:right="-205"/>
        <w:jc w:val="both"/>
        <w:rPr>
          <w:rFonts w:ascii="Liberation Sans" w:hAnsi="Liberation Sans" w:cs="Liberation Sans"/>
          <w:sz w:val="20"/>
          <w:szCs w:val="20"/>
        </w:rPr>
      </w:pPr>
    </w:p>
    <w:p w14:paraId="38EB3EFA" w14:textId="7B1AE591" w:rsidR="00844B06" w:rsidRDefault="00844B06" w:rsidP="00BC46A9">
      <w:pPr>
        <w:ind w:right="-205"/>
        <w:jc w:val="both"/>
        <w:rPr>
          <w:rFonts w:ascii="Liberation Sans" w:hAnsi="Liberation Sans" w:cs="Liberation Sans"/>
          <w:sz w:val="20"/>
          <w:szCs w:val="20"/>
        </w:rPr>
      </w:pPr>
      <w:r>
        <w:rPr>
          <w:rFonts w:ascii="Liberation Sans" w:hAnsi="Liberation Sans" w:cs="Liberation Sans"/>
          <w:sz w:val="20"/>
          <w:szCs w:val="20"/>
        </w:rPr>
        <w:t xml:space="preserve">E-IR covers all the costs of editing and producing our </w:t>
      </w:r>
      <w:r w:rsidR="000F41DB">
        <w:rPr>
          <w:rFonts w:ascii="Liberation Sans" w:hAnsi="Liberation Sans" w:cs="Liberation Sans"/>
          <w:sz w:val="20"/>
          <w:szCs w:val="20"/>
        </w:rPr>
        <w:t>books</w:t>
      </w:r>
      <w:r>
        <w:rPr>
          <w:rFonts w:ascii="Liberation Sans" w:hAnsi="Liberation Sans" w:cs="Liberation Sans"/>
          <w:sz w:val="20"/>
          <w:szCs w:val="20"/>
        </w:rPr>
        <w:t xml:space="preserve">, which are provided </w:t>
      </w:r>
      <w:r w:rsidR="00525AA0">
        <w:rPr>
          <w:rFonts w:ascii="Liberation Sans" w:hAnsi="Liberation Sans" w:cs="Liberation Sans"/>
          <w:sz w:val="20"/>
          <w:szCs w:val="20"/>
        </w:rPr>
        <w:t xml:space="preserve">freely </w:t>
      </w:r>
      <w:r>
        <w:rPr>
          <w:rFonts w:ascii="Liberation Sans" w:hAnsi="Liberation Sans" w:cs="Liberation Sans"/>
          <w:sz w:val="20"/>
          <w:szCs w:val="20"/>
        </w:rPr>
        <w:t>on E-IR.info and sold in bookshops for those who wish to buy a copy. In that sense, E-IR is the only true open access publisher in the field. Your work can be read by anyone, at any time, without cost</w:t>
      </w:r>
      <w:r w:rsidR="00305B0C">
        <w:rPr>
          <w:rFonts w:ascii="Liberation Sans" w:hAnsi="Liberation Sans" w:cs="Liberation Sans"/>
          <w:sz w:val="20"/>
          <w:szCs w:val="20"/>
        </w:rPr>
        <w:t xml:space="preserve"> to anyone</w:t>
      </w:r>
      <w:r>
        <w:rPr>
          <w:rFonts w:ascii="Liberation Sans" w:hAnsi="Liberation Sans" w:cs="Liberation Sans"/>
          <w:sz w:val="20"/>
          <w:szCs w:val="20"/>
        </w:rPr>
        <w:t>.</w:t>
      </w:r>
      <w:r w:rsidR="00BB681C">
        <w:rPr>
          <w:rFonts w:ascii="Liberation Sans" w:hAnsi="Liberation Sans" w:cs="Liberation Sans"/>
          <w:sz w:val="20"/>
          <w:szCs w:val="20"/>
        </w:rPr>
        <w:t xml:space="preserve"> </w:t>
      </w:r>
      <w:r w:rsidR="00A31159">
        <w:rPr>
          <w:rFonts w:ascii="Liberation Sans" w:hAnsi="Liberation Sans" w:cs="Liberation Sans"/>
          <w:sz w:val="20"/>
          <w:szCs w:val="20"/>
        </w:rPr>
        <w:t>All books have an ISBN and are catalogued in the British library.</w:t>
      </w:r>
    </w:p>
    <w:p w14:paraId="33DBD47D" w14:textId="77777777" w:rsidR="00CB5E0A" w:rsidRDefault="00CB5E0A" w:rsidP="00BC46A9">
      <w:pPr>
        <w:ind w:right="-205"/>
        <w:jc w:val="both"/>
        <w:rPr>
          <w:rFonts w:ascii="Liberation Sans" w:hAnsi="Liberation Sans" w:cs="Liberation Sans"/>
          <w:sz w:val="20"/>
          <w:szCs w:val="20"/>
        </w:rPr>
      </w:pPr>
    </w:p>
    <w:p w14:paraId="137386D2" w14:textId="77777777" w:rsidR="00CB5E0A" w:rsidRPr="00CB5E0A" w:rsidRDefault="00CB5E0A" w:rsidP="00BC46A9">
      <w:pPr>
        <w:ind w:right="-205"/>
        <w:jc w:val="both"/>
        <w:rPr>
          <w:rFonts w:ascii="Liberation Sans" w:hAnsi="Liberation Sans" w:cs="Liberation Sans"/>
          <w:b/>
          <w:sz w:val="20"/>
          <w:szCs w:val="20"/>
        </w:rPr>
      </w:pPr>
      <w:r w:rsidRPr="00CB5E0A">
        <w:rPr>
          <w:rFonts w:ascii="Liberation Sans" w:hAnsi="Liberation Sans" w:cs="Liberation Sans"/>
          <w:b/>
          <w:sz w:val="20"/>
          <w:szCs w:val="20"/>
        </w:rPr>
        <w:t>Copyright</w:t>
      </w:r>
    </w:p>
    <w:p w14:paraId="5207DDBC" w14:textId="77777777" w:rsidR="00CB5E0A" w:rsidRDefault="00CB5E0A" w:rsidP="00BC46A9">
      <w:pPr>
        <w:ind w:right="-205"/>
        <w:jc w:val="both"/>
        <w:rPr>
          <w:rFonts w:ascii="Liberation Sans" w:hAnsi="Liberation Sans" w:cs="Liberation Sans"/>
          <w:sz w:val="20"/>
          <w:szCs w:val="20"/>
        </w:rPr>
      </w:pPr>
    </w:p>
    <w:p w14:paraId="12D25F06" w14:textId="76DE4902" w:rsidR="00844B06" w:rsidRDefault="00CB5E0A" w:rsidP="00BC46A9">
      <w:pPr>
        <w:ind w:right="-205"/>
        <w:jc w:val="both"/>
        <w:rPr>
          <w:rFonts w:ascii="Liberation Sans" w:hAnsi="Liberation Sans" w:cs="Liberation Sans"/>
          <w:sz w:val="20"/>
          <w:szCs w:val="20"/>
        </w:rPr>
      </w:pPr>
      <w:r>
        <w:rPr>
          <w:rFonts w:ascii="Liberation Sans" w:hAnsi="Liberation Sans" w:cs="Liberation Sans"/>
          <w:sz w:val="20"/>
          <w:szCs w:val="20"/>
        </w:rPr>
        <w:t xml:space="preserve">We publish under a Creative Commons license. In short, this means you retain full copyright and you grant E-IR a license to use your content. You are free to reuse your content elsewhere and do whatever you please with it without restriction. In addition, others are able to reproduce your work </w:t>
      </w:r>
      <w:r w:rsidR="00BB681C">
        <w:rPr>
          <w:rFonts w:ascii="Liberation Sans" w:hAnsi="Liberation Sans" w:cs="Liberation Sans"/>
          <w:sz w:val="20"/>
          <w:szCs w:val="20"/>
        </w:rPr>
        <w:t xml:space="preserve">(fully attributed to you) </w:t>
      </w:r>
      <w:r>
        <w:rPr>
          <w:rFonts w:ascii="Liberation Sans" w:hAnsi="Liberation Sans" w:cs="Liberation Sans"/>
          <w:sz w:val="20"/>
          <w:szCs w:val="20"/>
        </w:rPr>
        <w:t xml:space="preserve">for </w:t>
      </w:r>
      <w:r w:rsidR="00BB681C">
        <w:rPr>
          <w:rFonts w:ascii="Liberation Sans" w:hAnsi="Liberation Sans" w:cs="Liberation Sans"/>
          <w:sz w:val="20"/>
          <w:szCs w:val="20"/>
        </w:rPr>
        <w:t xml:space="preserve">educational </w:t>
      </w:r>
      <w:r>
        <w:rPr>
          <w:rFonts w:ascii="Liberation Sans" w:hAnsi="Liberation Sans" w:cs="Liberation Sans"/>
          <w:sz w:val="20"/>
          <w:szCs w:val="20"/>
        </w:rPr>
        <w:t xml:space="preserve">purposes. </w:t>
      </w:r>
    </w:p>
    <w:p w14:paraId="2B9427F9" w14:textId="77777777" w:rsidR="00CB5E0A" w:rsidRDefault="00CB5E0A" w:rsidP="00BC46A9">
      <w:pPr>
        <w:ind w:right="-205"/>
        <w:jc w:val="both"/>
        <w:rPr>
          <w:rFonts w:ascii="Liberation Sans" w:hAnsi="Liberation Sans" w:cs="Liberation Sans"/>
          <w:sz w:val="20"/>
          <w:szCs w:val="20"/>
        </w:rPr>
      </w:pPr>
    </w:p>
    <w:p w14:paraId="6DCE372C" w14:textId="77777777" w:rsidR="00844B06" w:rsidRPr="002564C5" w:rsidRDefault="00844B06" w:rsidP="00BC46A9">
      <w:pPr>
        <w:ind w:right="-205"/>
        <w:jc w:val="both"/>
        <w:rPr>
          <w:rFonts w:ascii="Liberation Sans" w:hAnsi="Liberation Sans" w:cs="Liberation Sans"/>
          <w:b/>
          <w:sz w:val="20"/>
          <w:szCs w:val="20"/>
        </w:rPr>
      </w:pPr>
      <w:r w:rsidRPr="002564C5">
        <w:rPr>
          <w:rFonts w:ascii="Liberation Sans" w:hAnsi="Liberation Sans" w:cs="Liberation Sans"/>
          <w:b/>
          <w:sz w:val="20"/>
          <w:szCs w:val="20"/>
        </w:rPr>
        <w:t>Reach</w:t>
      </w:r>
    </w:p>
    <w:p w14:paraId="1B278A46" w14:textId="77777777" w:rsidR="00844B06" w:rsidRDefault="00844B06" w:rsidP="00BC46A9">
      <w:pPr>
        <w:ind w:right="-205"/>
        <w:jc w:val="both"/>
        <w:rPr>
          <w:rFonts w:ascii="Liberation Sans" w:hAnsi="Liberation Sans" w:cs="Liberation Sans"/>
          <w:sz w:val="20"/>
          <w:szCs w:val="20"/>
        </w:rPr>
      </w:pPr>
    </w:p>
    <w:p w14:paraId="012DFB29" w14:textId="77777777" w:rsidR="00DE5269" w:rsidRPr="00DE5269" w:rsidRDefault="00DE5269" w:rsidP="00DE5269">
      <w:pPr>
        <w:jc w:val="both"/>
        <w:rPr>
          <w:rFonts w:ascii="Liberation Sans" w:eastAsia="Times New Roman" w:hAnsi="Liberation Sans" w:cs="Liberation Sans"/>
          <w:sz w:val="20"/>
          <w:szCs w:val="20"/>
          <w:lang w:val="en-US"/>
        </w:rPr>
      </w:pPr>
      <w:r w:rsidRPr="00DE5269">
        <w:rPr>
          <w:rFonts w:ascii="Liberation Sans" w:eastAsia="Times New Roman" w:hAnsi="Liberation Sans" w:cs="Liberation Sans"/>
          <w:sz w:val="20"/>
          <w:szCs w:val="20"/>
        </w:rPr>
        <w:t>Our books are available to over 35,000 retailers in 190 countries, from Amazon right down to your neighbourhood book store. And, nearly 100,000 copies of E-IR’s e-books were downloaded in 2015. Open access in the fullest sense: a model that ensures the widest dissemination in the field.</w:t>
      </w:r>
    </w:p>
    <w:p w14:paraId="7B92158D" w14:textId="77777777" w:rsidR="002564C5" w:rsidRDefault="002564C5" w:rsidP="00BC46A9">
      <w:pPr>
        <w:ind w:right="-205"/>
        <w:jc w:val="both"/>
        <w:rPr>
          <w:rFonts w:ascii="Liberation Sans" w:hAnsi="Liberation Sans" w:cs="Liberation Sans"/>
          <w:sz w:val="20"/>
          <w:szCs w:val="20"/>
        </w:rPr>
      </w:pPr>
    </w:p>
    <w:p w14:paraId="2E51AE7F" w14:textId="77777777" w:rsidR="002564C5" w:rsidRPr="002564C5" w:rsidRDefault="00305B0C" w:rsidP="00BC46A9">
      <w:pPr>
        <w:ind w:right="-205"/>
        <w:jc w:val="both"/>
        <w:rPr>
          <w:rFonts w:ascii="Liberation Sans" w:hAnsi="Liberation Sans" w:cs="Liberation Sans"/>
          <w:b/>
          <w:sz w:val="20"/>
          <w:szCs w:val="20"/>
        </w:rPr>
      </w:pPr>
      <w:r>
        <w:rPr>
          <w:rFonts w:ascii="Liberation Sans" w:hAnsi="Liberation Sans" w:cs="Liberation Sans"/>
          <w:b/>
          <w:sz w:val="20"/>
          <w:szCs w:val="20"/>
        </w:rPr>
        <w:t>Non-p</w:t>
      </w:r>
      <w:r w:rsidR="002564C5" w:rsidRPr="002564C5">
        <w:rPr>
          <w:rFonts w:ascii="Liberation Sans" w:hAnsi="Liberation Sans" w:cs="Liberation Sans"/>
          <w:b/>
          <w:sz w:val="20"/>
          <w:szCs w:val="20"/>
        </w:rPr>
        <w:t>rofit</w:t>
      </w:r>
    </w:p>
    <w:p w14:paraId="0EA003C0" w14:textId="77777777" w:rsidR="002564C5" w:rsidRDefault="002564C5" w:rsidP="00BC46A9">
      <w:pPr>
        <w:ind w:right="-205"/>
        <w:jc w:val="both"/>
        <w:rPr>
          <w:rFonts w:ascii="Liberation Sans" w:hAnsi="Liberation Sans" w:cs="Liberation Sans"/>
          <w:sz w:val="20"/>
          <w:szCs w:val="20"/>
        </w:rPr>
      </w:pPr>
    </w:p>
    <w:p w14:paraId="52D9B5BC" w14:textId="4C972750" w:rsidR="00BC46A9" w:rsidRDefault="002564C5" w:rsidP="00BC46A9">
      <w:pPr>
        <w:ind w:right="-205"/>
        <w:jc w:val="both"/>
        <w:rPr>
          <w:rFonts w:ascii="Liberation Sans" w:hAnsi="Liberation Sans" w:cs="Liberation Sans"/>
          <w:sz w:val="20"/>
          <w:szCs w:val="20"/>
        </w:rPr>
      </w:pPr>
      <w:r>
        <w:rPr>
          <w:rFonts w:ascii="Liberation Sans" w:hAnsi="Liberation Sans" w:cs="Liberation Sans"/>
          <w:sz w:val="20"/>
          <w:szCs w:val="20"/>
        </w:rPr>
        <w:t xml:space="preserve">E-IR is a non-profit organisation, </w:t>
      </w:r>
      <w:r w:rsidR="00305B0C">
        <w:rPr>
          <w:rFonts w:ascii="Liberation Sans" w:hAnsi="Liberation Sans" w:cs="Liberation Sans"/>
          <w:sz w:val="20"/>
          <w:szCs w:val="20"/>
        </w:rPr>
        <w:t>publicly registered in the UK. Operationally, w</w:t>
      </w:r>
      <w:r>
        <w:rPr>
          <w:rFonts w:ascii="Liberation Sans" w:hAnsi="Liberation Sans" w:cs="Liberation Sans"/>
          <w:sz w:val="20"/>
          <w:szCs w:val="20"/>
        </w:rPr>
        <w:t>e are an all</w:t>
      </w:r>
      <w:r w:rsidR="00305B0C">
        <w:rPr>
          <w:rFonts w:ascii="Liberation Sans" w:hAnsi="Liberation Sans" w:cs="Liberation Sans"/>
          <w:sz w:val="20"/>
          <w:szCs w:val="20"/>
        </w:rPr>
        <w:t xml:space="preserve">-volunteer </w:t>
      </w:r>
      <w:r w:rsidR="00CB5E0A">
        <w:rPr>
          <w:rFonts w:ascii="Liberation Sans" w:hAnsi="Liberation Sans" w:cs="Liberation Sans"/>
          <w:sz w:val="20"/>
          <w:szCs w:val="20"/>
        </w:rPr>
        <w:t>team of academics and students -</w:t>
      </w:r>
      <w:r>
        <w:rPr>
          <w:rFonts w:ascii="Liberation Sans" w:hAnsi="Liberation Sans" w:cs="Liberation Sans"/>
          <w:sz w:val="20"/>
          <w:szCs w:val="20"/>
        </w:rPr>
        <w:t xml:space="preserve"> with the caveat that we hire expert contractors (copy editing, design, production, printing) to help us produce our </w:t>
      </w:r>
      <w:r w:rsidR="007F1396">
        <w:rPr>
          <w:rFonts w:ascii="Liberation Sans" w:hAnsi="Liberation Sans" w:cs="Liberation Sans"/>
          <w:sz w:val="20"/>
          <w:szCs w:val="20"/>
        </w:rPr>
        <w:t>books</w:t>
      </w:r>
      <w:r>
        <w:rPr>
          <w:rFonts w:ascii="Liberation Sans" w:hAnsi="Liberation Sans" w:cs="Liberation Sans"/>
          <w:sz w:val="20"/>
          <w:szCs w:val="20"/>
        </w:rPr>
        <w:t xml:space="preserve"> to professional standards. All proceeds from the print copy sales of our publications help us recoup those </w:t>
      </w:r>
      <w:r w:rsidR="00DB06B4">
        <w:rPr>
          <w:rFonts w:ascii="Liberation Sans" w:hAnsi="Liberation Sans" w:cs="Liberation Sans"/>
          <w:sz w:val="20"/>
          <w:szCs w:val="20"/>
        </w:rPr>
        <w:t xml:space="preserve">contractor </w:t>
      </w:r>
      <w:r>
        <w:rPr>
          <w:rFonts w:ascii="Liberation Sans" w:hAnsi="Liberation Sans" w:cs="Liberation Sans"/>
          <w:sz w:val="20"/>
          <w:szCs w:val="20"/>
        </w:rPr>
        <w:t xml:space="preserve">costs </w:t>
      </w:r>
      <w:r w:rsidR="007F1396">
        <w:rPr>
          <w:rFonts w:ascii="Liberation Sans" w:hAnsi="Liberation Sans" w:cs="Liberation Sans"/>
          <w:sz w:val="20"/>
          <w:szCs w:val="20"/>
        </w:rPr>
        <w:t xml:space="preserve">(which are significant) </w:t>
      </w:r>
      <w:r>
        <w:rPr>
          <w:rFonts w:ascii="Liberation Sans" w:hAnsi="Liberation Sans" w:cs="Liberation Sans"/>
          <w:sz w:val="20"/>
          <w:szCs w:val="20"/>
        </w:rPr>
        <w:t>and support the development of future publications and operations. We are unable to provide any financial comp</w:t>
      </w:r>
      <w:r w:rsidR="00305B0C">
        <w:rPr>
          <w:rFonts w:ascii="Liberation Sans" w:hAnsi="Liberation Sans" w:cs="Liberation Sans"/>
          <w:sz w:val="20"/>
          <w:szCs w:val="20"/>
        </w:rPr>
        <w:t xml:space="preserve">ensation to authors at any stage. </w:t>
      </w:r>
    </w:p>
    <w:p w14:paraId="167A5A0F" w14:textId="77777777" w:rsidR="00A31159" w:rsidRPr="002564C5" w:rsidRDefault="00A31159" w:rsidP="00A31159">
      <w:pPr>
        <w:ind w:right="-205"/>
        <w:jc w:val="both"/>
        <w:rPr>
          <w:rFonts w:ascii="Liberation Sans" w:hAnsi="Liberation Sans" w:cs="Liberation Sans"/>
          <w:b/>
          <w:sz w:val="20"/>
          <w:szCs w:val="20"/>
        </w:rPr>
      </w:pPr>
    </w:p>
    <w:p w14:paraId="6EDDAB97" w14:textId="4C81C5A6" w:rsidR="00A31159" w:rsidRPr="002564C5" w:rsidRDefault="007A507D" w:rsidP="00A31159">
      <w:pPr>
        <w:ind w:right="-205"/>
        <w:jc w:val="both"/>
        <w:rPr>
          <w:rFonts w:ascii="Liberation Sans" w:hAnsi="Liberation Sans" w:cs="Liberation Sans"/>
          <w:b/>
          <w:sz w:val="20"/>
          <w:szCs w:val="20"/>
        </w:rPr>
      </w:pPr>
      <w:r>
        <w:rPr>
          <w:rFonts w:ascii="Liberation Sans" w:hAnsi="Liberation Sans" w:cs="Liberation Sans"/>
          <w:b/>
          <w:sz w:val="20"/>
          <w:szCs w:val="20"/>
        </w:rPr>
        <w:t>Deadlines and Review Process</w:t>
      </w:r>
    </w:p>
    <w:p w14:paraId="490CBE42" w14:textId="77777777" w:rsidR="00A31159" w:rsidRDefault="00A31159" w:rsidP="00A31159">
      <w:pPr>
        <w:ind w:right="-205"/>
        <w:jc w:val="both"/>
        <w:rPr>
          <w:rFonts w:ascii="Liberation Sans" w:hAnsi="Liberation Sans" w:cs="Liberation Sans"/>
          <w:sz w:val="20"/>
          <w:szCs w:val="20"/>
        </w:rPr>
      </w:pPr>
    </w:p>
    <w:p w14:paraId="29884D18" w14:textId="03021F61" w:rsidR="007A507D" w:rsidRDefault="007A507D" w:rsidP="007A507D">
      <w:pPr>
        <w:ind w:right="-205"/>
        <w:jc w:val="both"/>
        <w:rPr>
          <w:rFonts w:ascii="Liberation Sans" w:hAnsi="Liberation Sans" w:cs="Liberation Sans"/>
          <w:sz w:val="20"/>
          <w:szCs w:val="20"/>
        </w:rPr>
      </w:pPr>
      <w:r>
        <w:rPr>
          <w:rFonts w:ascii="Liberation Sans" w:hAnsi="Liberation Sans" w:cs="Liberation Sans"/>
          <w:sz w:val="20"/>
          <w:szCs w:val="20"/>
        </w:rPr>
        <w:t>We have agreed a deadline with each author. Please contact us if you feel you need extra time. Good communication can solve almost any problem. We will do out best to send you friendly reminders when deadlines are near and also keep you apprised of any developments.</w:t>
      </w:r>
    </w:p>
    <w:p w14:paraId="6D0258C0" w14:textId="77777777" w:rsidR="007A507D" w:rsidRDefault="007A507D" w:rsidP="007A507D">
      <w:pPr>
        <w:ind w:right="-205"/>
        <w:jc w:val="both"/>
        <w:rPr>
          <w:rFonts w:ascii="Liberation Sans" w:hAnsi="Liberation Sans" w:cs="Liberation Sans"/>
          <w:sz w:val="20"/>
          <w:szCs w:val="20"/>
        </w:rPr>
      </w:pPr>
    </w:p>
    <w:p w14:paraId="4E15BC17" w14:textId="1C16D401" w:rsidR="007A507D" w:rsidRDefault="00A31159" w:rsidP="007A507D">
      <w:pPr>
        <w:ind w:right="-205"/>
        <w:jc w:val="both"/>
        <w:rPr>
          <w:rFonts w:ascii="Liberation Sans" w:hAnsi="Liberation Sans" w:cs="Liberation Sans"/>
          <w:sz w:val="20"/>
          <w:szCs w:val="20"/>
        </w:rPr>
      </w:pPr>
      <w:r>
        <w:rPr>
          <w:rFonts w:ascii="Liberation Sans" w:hAnsi="Liberation Sans" w:cs="Liberation Sans"/>
          <w:sz w:val="20"/>
          <w:szCs w:val="20"/>
        </w:rPr>
        <w:t xml:space="preserve">Your </w:t>
      </w:r>
      <w:r w:rsidR="0086026F">
        <w:rPr>
          <w:rFonts w:ascii="Liberation Sans" w:hAnsi="Liberation Sans" w:cs="Liberation Sans"/>
          <w:sz w:val="20"/>
          <w:szCs w:val="20"/>
        </w:rPr>
        <w:t>chapter</w:t>
      </w:r>
      <w:r>
        <w:rPr>
          <w:rFonts w:ascii="Liberation Sans" w:hAnsi="Liberation Sans" w:cs="Liberation Sans"/>
          <w:sz w:val="20"/>
          <w:szCs w:val="20"/>
        </w:rPr>
        <w:t xml:space="preserve"> will be reviewed by the editors of the book and by a student panel selected by E-IR</w:t>
      </w:r>
      <w:r w:rsidR="007A507D">
        <w:rPr>
          <w:rFonts w:ascii="Liberation Sans" w:hAnsi="Liberation Sans" w:cs="Liberation Sans"/>
          <w:sz w:val="20"/>
          <w:szCs w:val="20"/>
        </w:rPr>
        <w:t xml:space="preserve"> comprised of members of our target audience</w:t>
      </w:r>
      <w:r>
        <w:rPr>
          <w:rFonts w:ascii="Liberation Sans" w:hAnsi="Liberation Sans" w:cs="Liberation Sans"/>
          <w:sz w:val="20"/>
          <w:szCs w:val="20"/>
        </w:rPr>
        <w:t xml:space="preserve">. </w:t>
      </w:r>
      <w:r w:rsidR="007A507D">
        <w:rPr>
          <w:rFonts w:ascii="Liberation Sans" w:hAnsi="Liberation Sans" w:cs="Liberation Sans"/>
          <w:sz w:val="20"/>
          <w:szCs w:val="20"/>
        </w:rPr>
        <w:t>This should take 8-10 weeks</w:t>
      </w:r>
      <w:r>
        <w:rPr>
          <w:rFonts w:ascii="Liberation Sans" w:hAnsi="Liberation Sans" w:cs="Liberation Sans"/>
          <w:sz w:val="20"/>
          <w:szCs w:val="20"/>
        </w:rPr>
        <w:t>. Following this process, we will compile one clear set of edit requests for you to action before delivering a final draft</w:t>
      </w:r>
      <w:r w:rsidR="0086026F">
        <w:rPr>
          <w:rFonts w:ascii="Liberation Sans" w:hAnsi="Liberation Sans" w:cs="Liberation Sans"/>
          <w:sz w:val="20"/>
          <w:szCs w:val="20"/>
        </w:rPr>
        <w:t xml:space="preserve"> to us</w:t>
      </w:r>
      <w:r>
        <w:rPr>
          <w:rFonts w:ascii="Liberation Sans" w:hAnsi="Liberation Sans" w:cs="Liberation Sans"/>
          <w:sz w:val="20"/>
          <w:szCs w:val="20"/>
        </w:rPr>
        <w:t xml:space="preserve">. </w:t>
      </w:r>
      <w:r w:rsidR="0086026F">
        <w:rPr>
          <w:rFonts w:ascii="Liberation Sans" w:hAnsi="Liberation Sans" w:cs="Liberation Sans"/>
          <w:sz w:val="20"/>
          <w:szCs w:val="20"/>
        </w:rPr>
        <w:t>We hope to keep thi</w:t>
      </w:r>
      <w:r w:rsidR="00B95699">
        <w:rPr>
          <w:rFonts w:ascii="Liberation Sans" w:hAnsi="Liberation Sans" w:cs="Liberation Sans"/>
          <w:sz w:val="20"/>
          <w:szCs w:val="20"/>
        </w:rPr>
        <w:t>s process simple and painless. So p</w:t>
      </w:r>
      <w:r w:rsidR="0086026F">
        <w:rPr>
          <w:rFonts w:ascii="Liberation Sans" w:hAnsi="Liberation Sans" w:cs="Liberation Sans"/>
          <w:sz w:val="20"/>
          <w:szCs w:val="20"/>
        </w:rPr>
        <w:t xml:space="preserve">lease </w:t>
      </w:r>
      <w:r w:rsidR="00B95699">
        <w:rPr>
          <w:rFonts w:ascii="Liberation Sans" w:hAnsi="Liberation Sans" w:cs="Liberation Sans"/>
          <w:sz w:val="20"/>
          <w:szCs w:val="20"/>
        </w:rPr>
        <w:t xml:space="preserve">also </w:t>
      </w:r>
      <w:r w:rsidR="0086026F">
        <w:rPr>
          <w:rFonts w:ascii="Liberation Sans" w:hAnsi="Liberation Sans" w:cs="Liberation Sans"/>
          <w:sz w:val="20"/>
          <w:szCs w:val="20"/>
        </w:rPr>
        <w:t xml:space="preserve">budget a bit of time to complete your revisions. The book will go into production in </w:t>
      </w:r>
      <w:r w:rsidR="002A6264">
        <w:rPr>
          <w:rFonts w:ascii="Liberation Sans" w:hAnsi="Liberation Sans" w:cs="Liberation Sans"/>
          <w:sz w:val="20"/>
          <w:szCs w:val="20"/>
        </w:rPr>
        <w:t>September 2016</w:t>
      </w:r>
      <w:r w:rsidR="0086026F">
        <w:rPr>
          <w:rFonts w:ascii="Liberation Sans" w:hAnsi="Liberation Sans" w:cs="Liberation Sans"/>
          <w:sz w:val="20"/>
          <w:szCs w:val="20"/>
        </w:rPr>
        <w:t xml:space="preserve"> so everything should be finalised before then</w:t>
      </w:r>
      <w:r w:rsidR="00B95699">
        <w:rPr>
          <w:rFonts w:ascii="Liberation Sans" w:hAnsi="Liberation Sans" w:cs="Liberation Sans"/>
          <w:sz w:val="20"/>
          <w:szCs w:val="20"/>
        </w:rPr>
        <w:t>, with nothing more required of you</w:t>
      </w:r>
      <w:r w:rsidR="0086026F">
        <w:rPr>
          <w:rFonts w:ascii="Liberation Sans" w:hAnsi="Liberation Sans" w:cs="Liberation Sans"/>
          <w:sz w:val="20"/>
          <w:szCs w:val="20"/>
        </w:rPr>
        <w:t>.</w:t>
      </w:r>
    </w:p>
    <w:p w14:paraId="5AA0CBAF" w14:textId="77777777" w:rsidR="00AA0BF5" w:rsidRDefault="00AA0BF5" w:rsidP="00765BB6">
      <w:pPr>
        <w:jc w:val="center"/>
        <w:rPr>
          <w:rFonts w:ascii="Liberation Sans" w:hAnsi="Liberation Sans" w:cs="Liberation Sans"/>
          <w:sz w:val="20"/>
          <w:szCs w:val="20"/>
        </w:rPr>
      </w:pPr>
    </w:p>
    <w:p w14:paraId="17FA0149" w14:textId="5F5DF040" w:rsidR="00AA0BF5" w:rsidRDefault="003F39DD" w:rsidP="003F39DD">
      <w:pPr>
        <w:rPr>
          <w:rFonts w:ascii="Liberation Sans" w:hAnsi="Liberation Sans" w:cs="Liberation Sans"/>
          <w:sz w:val="20"/>
          <w:szCs w:val="20"/>
        </w:rPr>
      </w:pPr>
      <w:r>
        <w:rPr>
          <w:rFonts w:ascii="Liberation Sans" w:hAnsi="Liberation Sans" w:cs="Liberation Sans"/>
          <w:sz w:val="20"/>
          <w:szCs w:val="20"/>
        </w:rPr>
        <w:t xml:space="preserve">You will receive complementary hard copies from E-IR from the first print run and a discount code to buy more copies should you want them at cost price (around £4). Of course, you have unlimited access to the e-book version also. </w:t>
      </w:r>
    </w:p>
    <w:p w14:paraId="2CDAEE75" w14:textId="29E47DB9" w:rsidR="00305B0C" w:rsidRPr="00B95699" w:rsidRDefault="00844B06" w:rsidP="00765BB6">
      <w:pPr>
        <w:jc w:val="center"/>
        <w:rPr>
          <w:rFonts w:ascii="Liberation Sans" w:hAnsi="Liberation Sans" w:cs="Liberation Sans"/>
          <w:sz w:val="20"/>
          <w:szCs w:val="20"/>
        </w:rPr>
      </w:pPr>
      <w:r w:rsidRPr="00B95699">
        <w:rPr>
          <w:rFonts w:ascii="Liberation Sans" w:hAnsi="Liberation Sans" w:cs="Liberation Sans"/>
          <w:sz w:val="20"/>
          <w:szCs w:val="20"/>
        </w:rPr>
        <w:lastRenderedPageBreak/>
        <w:t>WRITING GUIDE</w:t>
      </w:r>
    </w:p>
    <w:p w14:paraId="1FA357DA" w14:textId="77777777" w:rsidR="00107FCE" w:rsidRPr="00B95699" w:rsidRDefault="00107FCE" w:rsidP="00107FCE">
      <w:pPr>
        <w:rPr>
          <w:rFonts w:ascii="Liberation Sans" w:eastAsia="Times New Roman" w:hAnsi="Liberation Sans" w:cs="Liberation Sans"/>
          <w:color w:val="000000" w:themeColor="text1"/>
          <w:sz w:val="20"/>
          <w:szCs w:val="20"/>
        </w:rPr>
      </w:pPr>
    </w:p>
    <w:p w14:paraId="495A890D" w14:textId="0A12018E" w:rsidR="00765BB6" w:rsidRPr="00B95699" w:rsidRDefault="00765BB6" w:rsidP="00B95699">
      <w:pPr>
        <w:jc w:val="both"/>
        <w:textAlignment w:val="baseline"/>
        <w:rPr>
          <w:rFonts w:ascii="Liberation Sans" w:hAnsi="Liberation Sans" w:cs="Liberation Sans"/>
          <w:color w:val="000000" w:themeColor="text1"/>
          <w:sz w:val="20"/>
          <w:szCs w:val="20"/>
        </w:rPr>
      </w:pPr>
      <w:r w:rsidRPr="00B95699">
        <w:rPr>
          <w:rFonts w:ascii="Liberation Sans" w:hAnsi="Liberation Sans" w:cs="Liberation Sans"/>
          <w:color w:val="000000" w:themeColor="text1"/>
          <w:sz w:val="20"/>
          <w:szCs w:val="20"/>
        </w:rPr>
        <w:t>Your chapter should be self-contained</w:t>
      </w:r>
      <w:r w:rsidR="00B95699">
        <w:rPr>
          <w:rFonts w:ascii="Liberation Sans" w:hAnsi="Liberation Sans" w:cs="Liberation Sans"/>
          <w:color w:val="000000" w:themeColor="text1"/>
          <w:sz w:val="20"/>
          <w:szCs w:val="20"/>
        </w:rPr>
        <w:t xml:space="preserve"> and should take the form of</w:t>
      </w:r>
      <w:r w:rsidR="00B95699" w:rsidRPr="00B95699">
        <w:rPr>
          <w:rFonts w:ascii="Liberation Sans" w:hAnsi="Liberation Sans" w:cs="Liberation Sans"/>
          <w:color w:val="000000" w:themeColor="text1"/>
          <w:sz w:val="20"/>
          <w:szCs w:val="20"/>
        </w:rPr>
        <w:t xml:space="preserve"> a vibrant and engaging nar</w:t>
      </w:r>
      <w:r w:rsidR="00976599">
        <w:rPr>
          <w:rFonts w:ascii="Liberation Sans" w:hAnsi="Liberation Sans" w:cs="Liberation Sans"/>
          <w:color w:val="000000" w:themeColor="text1"/>
          <w:sz w:val="20"/>
          <w:szCs w:val="20"/>
        </w:rPr>
        <w:t xml:space="preserve">rative. The reader should be engaged and their attention held to your words throughout. So, keep your language clear and direct. Hopefully the word count will help you in this respect. </w:t>
      </w:r>
      <w:r w:rsidRPr="00B95699">
        <w:rPr>
          <w:rFonts w:ascii="Liberation Sans" w:hAnsi="Liberation Sans" w:cs="Liberation Sans"/>
          <w:color w:val="000000" w:themeColor="text1"/>
          <w:sz w:val="20"/>
          <w:szCs w:val="20"/>
        </w:rPr>
        <w:t xml:space="preserve">You should </w:t>
      </w:r>
      <w:r w:rsidRPr="00B95699">
        <w:rPr>
          <w:rFonts w:ascii="Liberation Sans" w:hAnsi="Liberation Sans" w:cs="Liberation Sans"/>
          <w:i/>
          <w:iCs/>
          <w:color w:val="000000" w:themeColor="text1"/>
          <w:sz w:val="20"/>
          <w:szCs w:val="20"/>
        </w:rPr>
        <w:t>not</w:t>
      </w:r>
      <w:r w:rsidRPr="00B95699">
        <w:rPr>
          <w:rFonts w:ascii="Liberation Sans" w:hAnsi="Liberation Sans" w:cs="Liberation Sans"/>
          <w:color w:val="000000" w:themeColor="text1"/>
          <w:sz w:val="20"/>
          <w:szCs w:val="20"/>
        </w:rPr>
        <w:t xml:space="preserve"> include a range of textbook style exercises / questions</w:t>
      </w:r>
      <w:r w:rsidR="00976599">
        <w:rPr>
          <w:rFonts w:ascii="Liberation Sans" w:hAnsi="Liberation Sans" w:cs="Liberation Sans"/>
          <w:color w:val="000000" w:themeColor="text1"/>
          <w:sz w:val="20"/>
          <w:szCs w:val="20"/>
        </w:rPr>
        <w:t xml:space="preserve"> / figures</w:t>
      </w:r>
      <w:r w:rsidRPr="00B95699">
        <w:rPr>
          <w:rFonts w:ascii="Liberation Sans" w:hAnsi="Liberation Sans" w:cs="Liberation Sans"/>
          <w:color w:val="000000" w:themeColor="text1"/>
          <w:sz w:val="20"/>
          <w:szCs w:val="20"/>
        </w:rPr>
        <w:t xml:space="preserve">. At a later stage, the editors </w:t>
      </w:r>
      <w:r w:rsidR="00976599">
        <w:rPr>
          <w:rFonts w:ascii="Liberation Sans" w:hAnsi="Liberation Sans" w:cs="Liberation Sans"/>
          <w:color w:val="000000" w:themeColor="text1"/>
          <w:sz w:val="20"/>
          <w:szCs w:val="20"/>
        </w:rPr>
        <w:t>may</w:t>
      </w:r>
      <w:r w:rsidRPr="00B95699">
        <w:rPr>
          <w:rFonts w:ascii="Liberation Sans" w:hAnsi="Liberation Sans" w:cs="Liberation Sans"/>
          <w:color w:val="000000" w:themeColor="text1"/>
          <w:sz w:val="20"/>
          <w:szCs w:val="20"/>
        </w:rPr>
        <w:t xml:space="preserve"> discuss pedagogical elemen</w:t>
      </w:r>
      <w:r w:rsidR="00B95699">
        <w:rPr>
          <w:rFonts w:ascii="Liberation Sans" w:hAnsi="Liberation Sans" w:cs="Liberation Sans"/>
          <w:color w:val="000000" w:themeColor="text1"/>
          <w:sz w:val="20"/>
          <w:szCs w:val="20"/>
        </w:rPr>
        <w:t>ts to be added (with your consent)</w:t>
      </w:r>
      <w:r w:rsidRPr="00B95699">
        <w:rPr>
          <w:rFonts w:ascii="Liberation Sans" w:hAnsi="Liberation Sans" w:cs="Liberation Sans"/>
          <w:color w:val="000000" w:themeColor="text1"/>
          <w:sz w:val="20"/>
          <w:szCs w:val="20"/>
        </w:rPr>
        <w:t xml:space="preserve">. </w:t>
      </w:r>
    </w:p>
    <w:p w14:paraId="4F747E7F" w14:textId="4E81B199" w:rsidR="00B95699" w:rsidRPr="00B95699" w:rsidRDefault="000A608C" w:rsidP="000A608C">
      <w:pPr>
        <w:pStyle w:val="NormalWeb"/>
        <w:rPr>
          <w:rFonts w:ascii="Liberation Sans" w:hAnsi="Liberation Sans" w:cs="Liberation Sans"/>
          <w:sz w:val="20"/>
          <w:szCs w:val="20"/>
        </w:rPr>
      </w:pPr>
      <w:r>
        <w:rPr>
          <w:rFonts w:ascii="Liberation Sans" w:hAnsi="Liberation Sans" w:cs="Liberation Sans"/>
          <w:sz w:val="20"/>
          <w:szCs w:val="20"/>
        </w:rPr>
        <w:t xml:space="preserve">Each chapter must </w:t>
      </w:r>
      <w:r w:rsidR="00B95699" w:rsidRPr="00B95699">
        <w:rPr>
          <w:rFonts w:ascii="Liberation Sans" w:hAnsi="Liberation Sans" w:cs="Liberation Sans"/>
          <w:sz w:val="20"/>
          <w:szCs w:val="20"/>
        </w:rPr>
        <w:t>unpack and explain the basics of the theory family</w:t>
      </w:r>
      <w:r>
        <w:rPr>
          <w:rFonts w:ascii="Liberation Sans" w:hAnsi="Liberation Sans" w:cs="Liberation Sans"/>
          <w:sz w:val="20"/>
          <w:szCs w:val="20"/>
        </w:rPr>
        <w:t xml:space="preserve"> or perspective</w:t>
      </w:r>
      <w:r w:rsidR="00B95699" w:rsidRPr="00B95699">
        <w:rPr>
          <w:rFonts w:ascii="Liberation Sans" w:hAnsi="Liberation Sans" w:cs="Liberation Sans"/>
          <w:sz w:val="20"/>
          <w:szCs w:val="20"/>
        </w:rPr>
        <w:t xml:space="preserve"> at hand first, and then feature </w:t>
      </w:r>
      <w:r w:rsidR="00B95699" w:rsidRPr="00B95699">
        <w:rPr>
          <w:rStyle w:val="Strong"/>
          <w:rFonts w:ascii="Liberation Sans" w:hAnsi="Liberation Sans" w:cs="Liberation Sans"/>
          <w:sz w:val="20"/>
          <w:szCs w:val="20"/>
        </w:rPr>
        <w:t>one</w:t>
      </w:r>
      <w:r w:rsidR="00B95699" w:rsidRPr="00B95699">
        <w:rPr>
          <w:rFonts w:ascii="Liberation Sans" w:hAnsi="Liberation Sans" w:cs="Liberation Sans"/>
          <w:sz w:val="20"/>
          <w:szCs w:val="20"/>
        </w:rPr>
        <w:t xml:space="preserve"> practical example or case study of how it can provide insights into international relations. Essentially then, the book’s c</w:t>
      </w:r>
      <w:r>
        <w:rPr>
          <w:rFonts w:ascii="Liberation Sans" w:hAnsi="Liberation Sans" w:cs="Liberation Sans"/>
          <w:sz w:val="20"/>
          <w:szCs w:val="20"/>
        </w:rPr>
        <w:t xml:space="preserve">hapters are each in two halves - </w:t>
      </w:r>
      <w:r w:rsidR="00B95699" w:rsidRPr="00B95699">
        <w:rPr>
          <w:rFonts w:ascii="Liberation Sans" w:hAnsi="Liberation Sans" w:cs="Liberation Sans"/>
          <w:sz w:val="20"/>
          <w:szCs w:val="20"/>
        </w:rPr>
        <w:t>though those don’t need to be</w:t>
      </w:r>
      <w:r>
        <w:rPr>
          <w:rFonts w:ascii="Liberation Sans" w:hAnsi="Liberation Sans" w:cs="Liberation Sans"/>
          <w:sz w:val="20"/>
          <w:szCs w:val="20"/>
        </w:rPr>
        <w:t xml:space="preserve"> equally weighted in word count</w:t>
      </w:r>
      <w:r w:rsidR="00B95699" w:rsidRPr="00B95699">
        <w:rPr>
          <w:rFonts w:ascii="Liberation Sans" w:hAnsi="Liberation Sans" w:cs="Liberation Sans"/>
          <w:sz w:val="20"/>
          <w:szCs w:val="20"/>
        </w:rPr>
        <w:t>.</w:t>
      </w:r>
      <w:r w:rsidR="00976599">
        <w:rPr>
          <w:rFonts w:ascii="Liberation Sans" w:hAnsi="Liberation Sans" w:cs="Liberation Sans"/>
          <w:sz w:val="20"/>
          <w:szCs w:val="20"/>
        </w:rPr>
        <w:t xml:space="preserve"> You may judge the balance yourself. </w:t>
      </w:r>
    </w:p>
    <w:p w14:paraId="4643C3A9" w14:textId="52600C7C" w:rsidR="00B95699" w:rsidRPr="00B95699" w:rsidRDefault="00B95699" w:rsidP="00B95699">
      <w:pPr>
        <w:pStyle w:val="NormalWeb"/>
        <w:rPr>
          <w:rFonts w:ascii="Liberation Sans" w:hAnsi="Liberation Sans" w:cs="Liberation Sans"/>
          <w:sz w:val="20"/>
          <w:szCs w:val="20"/>
        </w:rPr>
      </w:pPr>
      <w:r w:rsidRPr="00B95699">
        <w:rPr>
          <w:rFonts w:ascii="Liberation Sans" w:hAnsi="Liberation Sans" w:cs="Liberation Sans"/>
          <w:sz w:val="20"/>
          <w:szCs w:val="20"/>
        </w:rPr>
        <w:t xml:space="preserve">This format will help to create a lively, readable and relevant guide that will help new students to </w:t>
      </w:r>
      <w:r w:rsidR="000A608C">
        <w:rPr>
          <w:rFonts w:ascii="Liberation Sans" w:hAnsi="Liberation Sans" w:cs="Liberation Sans"/>
          <w:sz w:val="20"/>
          <w:szCs w:val="20"/>
        </w:rPr>
        <w:t xml:space="preserve">quickly </w:t>
      </w:r>
      <w:r w:rsidRPr="00B95699">
        <w:rPr>
          <w:rFonts w:ascii="Liberation Sans" w:hAnsi="Liberation Sans" w:cs="Liberation Sans"/>
          <w:sz w:val="20"/>
          <w:szCs w:val="20"/>
        </w:rPr>
        <w:t>see not only what theories are, but why they matter.</w:t>
      </w:r>
    </w:p>
    <w:p w14:paraId="11DBA172" w14:textId="4E97EA33" w:rsidR="00107FCE" w:rsidRPr="00B95699" w:rsidRDefault="00B95699" w:rsidP="00B95699">
      <w:pPr>
        <w:rPr>
          <w:rFonts w:ascii="Liberation Sans" w:eastAsia="Times New Roman" w:hAnsi="Liberation Sans" w:cs="Liberation Sans"/>
          <w:sz w:val="20"/>
          <w:szCs w:val="20"/>
          <w:lang w:val="en-US"/>
        </w:rPr>
      </w:pPr>
      <w:r w:rsidRPr="00B95699">
        <w:rPr>
          <w:rFonts w:ascii="Liberation Sans" w:eastAsia="Times New Roman" w:hAnsi="Liberation Sans" w:cs="Liberation Sans"/>
          <w:sz w:val="20"/>
          <w:szCs w:val="20"/>
        </w:rPr>
        <w:t>Each chapter will be concise (3,000 words) and written in a tone that is accessible for those who are new to the discipline. The format will ensure that each chapter focuses on only the most useful and important information to reflect the ‘day 0’ nature of the book. The word count seems tight, even impossible. But, if you compare it to the kind of summary a lecturer may deliver to a year 1 class introducing a major theory family</w:t>
      </w:r>
      <w:r>
        <w:rPr>
          <w:rFonts w:ascii="Liberation Sans" w:eastAsia="Times New Roman" w:hAnsi="Liberation Sans" w:cs="Liberation Sans"/>
          <w:sz w:val="20"/>
          <w:szCs w:val="20"/>
        </w:rPr>
        <w:t>,</w:t>
      </w:r>
      <w:r w:rsidRPr="00B95699">
        <w:rPr>
          <w:rFonts w:ascii="Liberation Sans" w:eastAsia="Times New Roman" w:hAnsi="Liberation Sans" w:cs="Liberation Sans"/>
          <w:sz w:val="20"/>
          <w:szCs w:val="20"/>
        </w:rPr>
        <w:t xml:space="preserve"> you are close to </w:t>
      </w:r>
      <w:r>
        <w:rPr>
          <w:rFonts w:ascii="Liberation Sans" w:eastAsia="Times New Roman" w:hAnsi="Liberation Sans" w:cs="Liberation Sans"/>
          <w:sz w:val="20"/>
          <w:szCs w:val="20"/>
        </w:rPr>
        <w:t>the book’s remit.</w:t>
      </w:r>
    </w:p>
    <w:p w14:paraId="1930B666" w14:textId="77777777" w:rsidR="00B95699" w:rsidRPr="00B95699" w:rsidRDefault="00B95699" w:rsidP="006659D9">
      <w:pPr>
        <w:jc w:val="both"/>
        <w:rPr>
          <w:rFonts w:ascii="Liberation Sans" w:eastAsia="Times New Roman" w:hAnsi="Liberation Sans" w:cs="Liberation Sans"/>
          <w:color w:val="000000" w:themeColor="text1"/>
          <w:sz w:val="20"/>
          <w:szCs w:val="20"/>
        </w:rPr>
      </w:pPr>
    </w:p>
    <w:p w14:paraId="31CD5FF7" w14:textId="75F6138C" w:rsidR="00107FCE" w:rsidRPr="00B95699" w:rsidRDefault="00765BB6" w:rsidP="006659D9">
      <w:pPr>
        <w:jc w:val="both"/>
        <w:textAlignment w:val="baseline"/>
        <w:rPr>
          <w:rFonts w:ascii="Liberation Sans" w:hAnsi="Liberation Sans" w:cs="Liberation Sans"/>
          <w:color w:val="000000" w:themeColor="text1"/>
          <w:sz w:val="20"/>
          <w:szCs w:val="20"/>
        </w:rPr>
      </w:pPr>
      <w:r w:rsidRPr="00B95699">
        <w:rPr>
          <w:rFonts w:ascii="Liberation Sans" w:hAnsi="Liberation Sans" w:cs="Liberation Sans"/>
          <w:b/>
          <w:color w:val="000000" w:themeColor="text1"/>
          <w:sz w:val="20"/>
          <w:szCs w:val="20"/>
        </w:rPr>
        <w:t>MOST IMPORTANTLY:</w:t>
      </w:r>
      <w:r w:rsidRPr="00B95699">
        <w:rPr>
          <w:rFonts w:ascii="Liberation Sans" w:hAnsi="Liberation Sans" w:cs="Liberation Sans"/>
          <w:color w:val="000000" w:themeColor="text1"/>
          <w:sz w:val="20"/>
          <w:szCs w:val="20"/>
        </w:rPr>
        <w:t xml:space="preserve"> </w:t>
      </w:r>
      <w:r w:rsidR="00107FCE" w:rsidRPr="00B95699">
        <w:rPr>
          <w:rFonts w:ascii="Liberation Sans" w:hAnsi="Liberation Sans" w:cs="Liberation Sans"/>
          <w:color w:val="000000" w:themeColor="text1"/>
          <w:sz w:val="20"/>
          <w:szCs w:val="20"/>
        </w:rPr>
        <w:t xml:space="preserve">When writing, you must assume </w:t>
      </w:r>
      <w:r w:rsidR="00107FCE" w:rsidRPr="00B95699">
        <w:rPr>
          <w:rFonts w:ascii="Liberation Sans" w:hAnsi="Liberation Sans" w:cs="Liberation Sans"/>
          <w:i/>
          <w:color w:val="000000" w:themeColor="text1"/>
          <w:sz w:val="20"/>
          <w:szCs w:val="20"/>
        </w:rPr>
        <w:t>no academic knowledge</w:t>
      </w:r>
      <w:r w:rsidR="00107FCE" w:rsidRPr="00B95699">
        <w:rPr>
          <w:rFonts w:ascii="Liberation Sans" w:hAnsi="Liberation Sans" w:cs="Liberation Sans"/>
          <w:color w:val="000000" w:themeColor="text1"/>
          <w:sz w:val="20"/>
          <w:szCs w:val="20"/>
        </w:rPr>
        <w:t xml:space="preserve"> at all on behalf of the reader. This is </w:t>
      </w:r>
      <w:r w:rsidR="00107FCE" w:rsidRPr="00B95699">
        <w:rPr>
          <w:rFonts w:ascii="Liberation Sans" w:hAnsi="Liberation Sans" w:cs="Liberation Sans"/>
          <w:bCs/>
          <w:color w:val="000000" w:themeColor="text1"/>
          <w:sz w:val="20"/>
          <w:szCs w:val="20"/>
        </w:rPr>
        <w:t xml:space="preserve">a transitional </w:t>
      </w:r>
      <w:r w:rsidR="001E0763" w:rsidRPr="00B95699">
        <w:rPr>
          <w:rFonts w:ascii="Liberation Sans" w:hAnsi="Liberation Sans" w:cs="Liberation Sans"/>
          <w:bCs/>
          <w:color w:val="000000" w:themeColor="text1"/>
          <w:sz w:val="20"/>
          <w:szCs w:val="20"/>
        </w:rPr>
        <w:t xml:space="preserve">/ foundational </w:t>
      </w:r>
      <w:r w:rsidR="00107FCE" w:rsidRPr="00B95699">
        <w:rPr>
          <w:rFonts w:ascii="Liberation Sans" w:hAnsi="Liberation Sans" w:cs="Liberation Sans"/>
          <w:bCs/>
          <w:color w:val="000000" w:themeColor="text1"/>
          <w:sz w:val="20"/>
          <w:szCs w:val="20"/>
        </w:rPr>
        <w:t>text,</w:t>
      </w:r>
      <w:r w:rsidR="00107FCE" w:rsidRPr="00B95699">
        <w:rPr>
          <w:rFonts w:ascii="Liberation Sans" w:hAnsi="Liberation Sans" w:cs="Liberation Sans"/>
          <w:color w:val="000000" w:themeColor="text1"/>
          <w:sz w:val="20"/>
          <w:szCs w:val="20"/>
        </w:rPr>
        <w:t xml:space="preserve"> aimed at three groups of students, each of whom we hope will choose this as the </w:t>
      </w:r>
      <w:r w:rsidR="00107FCE" w:rsidRPr="00B95699">
        <w:rPr>
          <w:rFonts w:ascii="Liberation Sans" w:hAnsi="Liberation Sans" w:cs="Liberation Sans"/>
          <w:i/>
          <w:iCs/>
          <w:color w:val="000000" w:themeColor="text1"/>
          <w:sz w:val="20"/>
          <w:szCs w:val="20"/>
        </w:rPr>
        <w:t>first</w:t>
      </w:r>
      <w:r w:rsidR="00107FCE" w:rsidRPr="00B95699">
        <w:rPr>
          <w:rFonts w:ascii="Liberation Sans" w:hAnsi="Liberation Sans" w:cs="Liberation Sans"/>
          <w:color w:val="000000" w:themeColor="text1"/>
          <w:sz w:val="20"/>
          <w:szCs w:val="20"/>
        </w:rPr>
        <w:t xml:space="preserve"> IR </w:t>
      </w:r>
      <w:r w:rsidR="00976599">
        <w:rPr>
          <w:rFonts w:ascii="Liberation Sans" w:hAnsi="Liberation Sans" w:cs="Liberation Sans"/>
          <w:color w:val="000000" w:themeColor="text1"/>
          <w:sz w:val="20"/>
          <w:szCs w:val="20"/>
        </w:rPr>
        <w:t xml:space="preserve">theory </w:t>
      </w:r>
      <w:r w:rsidR="00107FCE" w:rsidRPr="00B95699">
        <w:rPr>
          <w:rFonts w:ascii="Liberation Sans" w:hAnsi="Liberation Sans" w:cs="Liberation Sans"/>
          <w:color w:val="000000" w:themeColor="text1"/>
          <w:sz w:val="20"/>
          <w:szCs w:val="20"/>
        </w:rPr>
        <w:t xml:space="preserve">book </w:t>
      </w:r>
      <w:r w:rsidR="00976599">
        <w:rPr>
          <w:rFonts w:ascii="Liberation Sans" w:hAnsi="Liberation Sans" w:cs="Liberation Sans"/>
          <w:color w:val="000000" w:themeColor="text1"/>
          <w:sz w:val="20"/>
          <w:szCs w:val="20"/>
        </w:rPr>
        <w:t xml:space="preserve">that </w:t>
      </w:r>
      <w:r w:rsidR="00107FCE" w:rsidRPr="00B95699">
        <w:rPr>
          <w:rFonts w:ascii="Liberation Sans" w:hAnsi="Liberation Sans" w:cs="Liberation Sans"/>
          <w:color w:val="000000" w:themeColor="text1"/>
          <w:sz w:val="20"/>
          <w:szCs w:val="20"/>
        </w:rPr>
        <w:t>they read:</w:t>
      </w:r>
    </w:p>
    <w:p w14:paraId="2EE7607F" w14:textId="77777777" w:rsidR="00107FCE" w:rsidRPr="00B95699" w:rsidRDefault="00107FCE" w:rsidP="006659D9">
      <w:pPr>
        <w:ind w:left="284" w:hanging="284"/>
        <w:jc w:val="both"/>
        <w:rPr>
          <w:rFonts w:ascii="Liberation Sans" w:eastAsia="Times New Roman" w:hAnsi="Liberation Sans" w:cs="Liberation Sans"/>
          <w:color w:val="000000" w:themeColor="text1"/>
          <w:sz w:val="20"/>
          <w:szCs w:val="20"/>
        </w:rPr>
      </w:pPr>
    </w:p>
    <w:p w14:paraId="7D6DB2D6" w14:textId="7C58D9F7" w:rsidR="00107FCE" w:rsidRPr="00B95699" w:rsidRDefault="00107FCE" w:rsidP="006659D9">
      <w:pPr>
        <w:pStyle w:val="ListParagraph"/>
        <w:numPr>
          <w:ilvl w:val="0"/>
          <w:numId w:val="10"/>
        </w:numPr>
        <w:textAlignment w:val="baseline"/>
        <w:rPr>
          <w:rFonts w:ascii="Liberation Sans" w:hAnsi="Liberation Sans" w:cs="Liberation Sans"/>
          <w:color w:val="000000" w:themeColor="text1"/>
          <w:sz w:val="20"/>
          <w:szCs w:val="20"/>
        </w:rPr>
      </w:pPr>
      <w:r w:rsidRPr="00B95699">
        <w:rPr>
          <w:rFonts w:ascii="Liberation Sans" w:hAnsi="Liberation Sans" w:cs="Liberation Sans"/>
          <w:color w:val="000000" w:themeColor="text1"/>
          <w:sz w:val="20"/>
          <w:szCs w:val="20"/>
        </w:rPr>
        <w:t xml:space="preserve">Students who are </w:t>
      </w:r>
      <w:r w:rsidR="009F356A" w:rsidRPr="00B95699">
        <w:rPr>
          <w:rFonts w:ascii="Liberation Sans" w:hAnsi="Liberation Sans" w:cs="Liberation Sans"/>
          <w:color w:val="000000" w:themeColor="text1"/>
          <w:sz w:val="20"/>
          <w:szCs w:val="20"/>
        </w:rPr>
        <w:t xml:space="preserve">studying IR / politics at the pre-undergraduate level (foundational / preliminary </w:t>
      </w:r>
      <w:r w:rsidR="00976599">
        <w:rPr>
          <w:rFonts w:ascii="Liberation Sans" w:hAnsi="Liberation Sans" w:cs="Liberation Sans"/>
          <w:color w:val="000000" w:themeColor="text1"/>
          <w:sz w:val="20"/>
          <w:szCs w:val="20"/>
        </w:rPr>
        <w:t xml:space="preserve">/ taster </w:t>
      </w:r>
      <w:r w:rsidR="009F356A" w:rsidRPr="00B95699">
        <w:rPr>
          <w:rFonts w:ascii="Liberation Sans" w:hAnsi="Liberation Sans" w:cs="Liberation Sans"/>
          <w:color w:val="000000" w:themeColor="text1"/>
          <w:sz w:val="20"/>
          <w:szCs w:val="20"/>
        </w:rPr>
        <w:t xml:space="preserve">courses etc.) </w:t>
      </w:r>
    </w:p>
    <w:p w14:paraId="7472BF9D" w14:textId="09A80AE8" w:rsidR="00107FCE" w:rsidRPr="00B95699" w:rsidRDefault="00107FCE" w:rsidP="006659D9">
      <w:pPr>
        <w:pStyle w:val="ListParagraph"/>
        <w:numPr>
          <w:ilvl w:val="0"/>
          <w:numId w:val="10"/>
        </w:numPr>
        <w:textAlignment w:val="baseline"/>
        <w:rPr>
          <w:rFonts w:ascii="Liberation Sans" w:hAnsi="Liberation Sans" w:cs="Liberation Sans"/>
          <w:color w:val="000000" w:themeColor="text1"/>
          <w:sz w:val="20"/>
          <w:szCs w:val="20"/>
        </w:rPr>
      </w:pPr>
      <w:r w:rsidRPr="00B95699">
        <w:rPr>
          <w:rFonts w:ascii="Liberation Sans" w:hAnsi="Liberation Sans" w:cs="Liberation Sans"/>
          <w:color w:val="000000" w:themeColor="text1"/>
          <w:sz w:val="20"/>
          <w:szCs w:val="20"/>
        </w:rPr>
        <w:t xml:space="preserve">Students who are embarking on an introductory module at university and desire a text to give them a </w:t>
      </w:r>
      <w:r w:rsidR="009F356A" w:rsidRPr="00B95699">
        <w:rPr>
          <w:rFonts w:ascii="Liberation Sans" w:hAnsi="Liberation Sans" w:cs="Liberation Sans"/>
          <w:color w:val="000000" w:themeColor="text1"/>
          <w:sz w:val="20"/>
          <w:szCs w:val="20"/>
        </w:rPr>
        <w:t>fresh</w:t>
      </w:r>
      <w:r w:rsidRPr="00B95699">
        <w:rPr>
          <w:rFonts w:ascii="Liberation Sans" w:hAnsi="Liberation Sans" w:cs="Liberation Sans"/>
          <w:color w:val="000000" w:themeColor="text1"/>
          <w:sz w:val="20"/>
          <w:szCs w:val="20"/>
        </w:rPr>
        <w:t xml:space="preserve"> access point into the discipline</w:t>
      </w:r>
      <w:r w:rsidR="00C11E7D" w:rsidRPr="00B95699">
        <w:rPr>
          <w:rFonts w:ascii="Liberation Sans" w:hAnsi="Liberation Sans" w:cs="Liberation Sans"/>
          <w:color w:val="000000" w:themeColor="text1"/>
          <w:sz w:val="20"/>
          <w:szCs w:val="20"/>
        </w:rPr>
        <w:t>.</w:t>
      </w:r>
    </w:p>
    <w:p w14:paraId="712DDE3F" w14:textId="5B2D4C15" w:rsidR="00107FCE" w:rsidRPr="00B95699" w:rsidRDefault="00107FCE" w:rsidP="006659D9">
      <w:pPr>
        <w:pStyle w:val="ListParagraph"/>
        <w:numPr>
          <w:ilvl w:val="0"/>
          <w:numId w:val="10"/>
        </w:numPr>
        <w:textAlignment w:val="baseline"/>
        <w:rPr>
          <w:rFonts w:ascii="Liberation Sans" w:hAnsi="Liberation Sans" w:cs="Liberation Sans"/>
          <w:color w:val="000000" w:themeColor="text1"/>
          <w:sz w:val="20"/>
          <w:szCs w:val="20"/>
        </w:rPr>
      </w:pPr>
      <w:r w:rsidRPr="00B95699">
        <w:rPr>
          <w:rFonts w:ascii="Liberation Sans" w:hAnsi="Liberation Sans" w:cs="Liberation Sans"/>
          <w:color w:val="000000" w:themeColor="text1"/>
          <w:sz w:val="20"/>
          <w:szCs w:val="20"/>
        </w:rPr>
        <w:t xml:space="preserve">Students studying international history or politics at post-16 school level who </w:t>
      </w:r>
      <w:r w:rsidR="009F356A" w:rsidRPr="00B95699">
        <w:rPr>
          <w:rFonts w:ascii="Liberation Sans" w:hAnsi="Liberation Sans" w:cs="Liberation Sans"/>
          <w:color w:val="000000" w:themeColor="text1"/>
          <w:sz w:val="20"/>
          <w:szCs w:val="20"/>
        </w:rPr>
        <w:t>are purchasing this text to give them a preview into the field.</w:t>
      </w:r>
    </w:p>
    <w:p w14:paraId="07B40C9A" w14:textId="77777777" w:rsidR="00107FCE" w:rsidRPr="00B95699" w:rsidRDefault="00107FCE" w:rsidP="006659D9">
      <w:pPr>
        <w:ind w:left="284" w:hanging="284"/>
        <w:jc w:val="both"/>
        <w:rPr>
          <w:rFonts w:ascii="Liberation Sans" w:eastAsia="Times New Roman" w:hAnsi="Liberation Sans" w:cs="Liberation Sans"/>
          <w:color w:val="000000" w:themeColor="text1"/>
          <w:sz w:val="20"/>
          <w:szCs w:val="20"/>
        </w:rPr>
      </w:pPr>
    </w:p>
    <w:p w14:paraId="21543136" w14:textId="51E5DED7" w:rsidR="00107FCE" w:rsidRPr="00B95699" w:rsidRDefault="00107FCE" w:rsidP="006659D9">
      <w:pPr>
        <w:jc w:val="both"/>
        <w:textAlignment w:val="baseline"/>
        <w:rPr>
          <w:rFonts w:ascii="Liberation Sans" w:hAnsi="Liberation Sans" w:cs="Liberation Sans"/>
          <w:color w:val="000000" w:themeColor="text1"/>
          <w:sz w:val="20"/>
          <w:szCs w:val="20"/>
        </w:rPr>
      </w:pPr>
      <w:r w:rsidRPr="00B95699">
        <w:rPr>
          <w:rFonts w:ascii="Liberation Sans" w:hAnsi="Liberation Sans" w:cs="Liberation Sans"/>
          <w:color w:val="000000" w:themeColor="text1"/>
          <w:sz w:val="20"/>
          <w:szCs w:val="20"/>
        </w:rPr>
        <w:t xml:space="preserve">Due to the audience, </w:t>
      </w:r>
      <w:r w:rsidRPr="00B95699">
        <w:rPr>
          <w:rFonts w:ascii="Liberation Sans" w:hAnsi="Liberation Sans" w:cs="Liberation Sans"/>
          <w:bCs/>
          <w:color w:val="000000" w:themeColor="text1"/>
          <w:sz w:val="20"/>
          <w:szCs w:val="20"/>
        </w:rPr>
        <w:t>jargon</w:t>
      </w:r>
      <w:r w:rsidRPr="00B95699">
        <w:rPr>
          <w:rFonts w:ascii="Liberation Sans" w:hAnsi="Liberation Sans" w:cs="Liberation Sans"/>
          <w:color w:val="000000" w:themeColor="text1"/>
          <w:sz w:val="20"/>
          <w:szCs w:val="20"/>
        </w:rPr>
        <w:t xml:space="preserve"> and complicated terminology is to be avoided unless essential and, when first used, explained concisely and effectively</w:t>
      </w:r>
      <w:r w:rsidR="009F356A" w:rsidRPr="00B95699">
        <w:rPr>
          <w:rFonts w:ascii="Liberation Sans" w:hAnsi="Liberation Sans" w:cs="Liberation Sans"/>
          <w:color w:val="000000" w:themeColor="text1"/>
          <w:sz w:val="20"/>
          <w:szCs w:val="20"/>
        </w:rPr>
        <w:t xml:space="preserve"> by the author</w:t>
      </w:r>
      <w:r w:rsidRPr="00B95699">
        <w:rPr>
          <w:rFonts w:ascii="Liberation Sans" w:hAnsi="Liberation Sans" w:cs="Liberation Sans"/>
          <w:color w:val="000000" w:themeColor="text1"/>
          <w:sz w:val="20"/>
          <w:szCs w:val="20"/>
        </w:rPr>
        <w:t xml:space="preserve">. </w:t>
      </w:r>
    </w:p>
    <w:p w14:paraId="7CC5D033" w14:textId="77777777" w:rsidR="00107FCE" w:rsidRPr="00B95699" w:rsidRDefault="00107FCE">
      <w:pPr>
        <w:rPr>
          <w:rFonts w:ascii="Liberation Sans" w:hAnsi="Liberation Sans" w:cs="Liberation Sans"/>
          <w:b/>
          <w:sz w:val="20"/>
          <w:szCs w:val="20"/>
        </w:rPr>
      </w:pPr>
    </w:p>
    <w:p w14:paraId="5F4567F0" w14:textId="454E1908" w:rsidR="00CB5C39" w:rsidRPr="00B95699" w:rsidRDefault="00636C34">
      <w:pPr>
        <w:rPr>
          <w:rFonts w:ascii="Liberation Sans" w:hAnsi="Liberation Sans" w:cs="Liberation Sans"/>
          <w:b/>
          <w:sz w:val="20"/>
          <w:szCs w:val="20"/>
        </w:rPr>
      </w:pPr>
      <w:r w:rsidRPr="00B95699">
        <w:rPr>
          <w:rFonts w:ascii="Liberation Sans" w:hAnsi="Liberation Sans" w:cs="Liberation Sans"/>
          <w:b/>
          <w:sz w:val="20"/>
          <w:szCs w:val="20"/>
        </w:rPr>
        <w:t>Basic</w:t>
      </w:r>
      <w:r w:rsidR="00345391" w:rsidRPr="00B95699">
        <w:rPr>
          <w:rFonts w:ascii="Liberation Sans" w:hAnsi="Liberation Sans" w:cs="Liberation Sans"/>
          <w:b/>
          <w:sz w:val="20"/>
          <w:szCs w:val="20"/>
        </w:rPr>
        <w:t xml:space="preserve"> </w:t>
      </w:r>
      <w:r w:rsidR="00765BB6" w:rsidRPr="00B95699">
        <w:rPr>
          <w:rFonts w:ascii="Liberation Sans" w:hAnsi="Liberation Sans" w:cs="Liberation Sans"/>
          <w:b/>
          <w:sz w:val="20"/>
          <w:szCs w:val="20"/>
        </w:rPr>
        <w:t>formatting</w:t>
      </w:r>
      <w:r w:rsidR="007F1396" w:rsidRPr="00B95699">
        <w:rPr>
          <w:rFonts w:ascii="Liberation Sans" w:hAnsi="Liberation Sans" w:cs="Liberation Sans"/>
          <w:b/>
          <w:sz w:val="20"/>
          <w:szCs w:val="20"/>
        </w:rPr>
        <w:t xml:space="preserve"> to observe as you write</w:t>
      </w:r>
      <w:r w:rsidR="004659B2" w:rsidRPr="00B95699">
        <w:rPr>
          <w:rFonts w:ascii="Liberation Sans" w:hAnsi="Liberation Sans" w:cs="Liberation Sans"/>
          <w:b/>
          <w:sz w:val="20"/>
          <w:szCs w:val="20"/>
        </w:rPr>
        <w:t xml:space="preserve"> – please keep to hand</w:t>
      </w:r>
      <w:r w:rsidR="003241D4">
        <w:rPr>
          <w:rFonts w:ascii="Liberation Sans" w:hAnsi="Liberation Sans" w:cs="Liberation Sans"/>
          <w:b/>
          <w:sz w:val="20"/>
          <w:szCs w:val="20"/>
        </w:rPr>
        <w:t xml:space="preserve"> </w:t>
      </w:r>
    </w:p>
    <w:p w14:paraId="04B14D1D" w14:textId="77777777" w:rsidR="00CB5C39" w:rsidRPr="00B95699" w:rsidRDefault="00CB5C39">
      <w:pPr>
        <w:rPr>
          <w:rFonts w:ascii="Liberation Sans" w:hAnsi="Liberation Sans" w:cs="Liberation Sans"/>
          <w:sz w:val="20"/>
          <w:szCs w:val="20"/>
        </w:rPr>
      </w:pPr>
    </w:p>
    <w:p w14:paraId="20E80CBB" w14:textId="3A62A660" w:rsidR="00CB5C39" w:rsidRPr="00B95699" w:rsidRDefault="00CB5C39" w:rsidP="00CB5C39">
      <w:pPr>
        <w:pStyle w:val="ListParagraph"/>
        <w:numPr>
          <w:ilvl w:val="0"/>
          <w:numId w:val="1"/>
        </w:numPr>
        <w:rPr>
          <w:rFonts w:ascii="Liberation Sans" w:hAnsi="Liberation Sans" w:cs="Liberation Sans"/>
          <w:sz w:val="20"/>
          <w:szCs w:val="20"/>
        </w:rPr>
      </w:pPr>
      <w:r w:rsidRPr="00B95699">
        <w:rPr>
          <w:rFonts w:ascii="Liberation Sans" w:hAnsi="Liberation Sans" w:cs="Liberation Sans"/>
          <w:sz w:val="20"/>
          <w:szCs w:val="20"/>
        </w:rPr>
        <w:t xml:space="preserve">Please </w:t>
      </w:r>
      <w:r w:rsidR="00305B0C" w:rsidRPr="00B95699">
        <w:rPr>
          <w:rFonts w:ascii="Liberation Sans" w:hAnsi="Liberation Sans" w:cs="Liberation Sans"/>
          <w:sz w:val="20"/>
          <w:szCs w:val="20"/>
        </w:rPr>
        <w:t>prepare</w:t>
      </w:r>
      <w:r w:rsidRPr="00B95699">
        <w:rPr>
          <w:rFonts w:ascii="Liberation Sans" w:hAnsi="Liberation Sans" w:cs="Liberation Sans"/>
          <w:sz w:val="20"/>
          <w:szCs w:val="20"/>
        </w:rPr>
        <w:t xml:space="preserve"> your art</w:t>
      </w:r>
      <w:r w:rsidR="00BC46A9" w:rsidRPr="00B95699">
        <w:rPr>
          <w:rFonts w:ascii="Liberation Sans" w:hAnsi="Liberation Sans" w:cs="Liberation Sans"/>
          <w:sz w:val="20"/>
          <w:szCs w:val="20"/>
        </w:rPr>
        <w:t>icle in Microsoft Word format (.</w:t>
      </w:r>
      <w:r w:rsidRPr="00B95699">
        <w:rPr>
          <w:rFonts w:ascii="Liberation Sans" w:hAnsi="Liberation Sans" w:cs="Liberation Sans"/>
          <w:sz w:val="20"/>
          <w:szCs w:val="20"/>
        </w:rPr>
        <w:t>docx).</w:t>
      </w:r>
    </w:p>
    <w:p w14:paraId="013D2872" w14:textId="1A21C712" w:rsidR="00CB5C39" w:rsidRPr="00B95699" w:rsidRDefault="00C11E7D" w:rsidP="00CB5C39">
      <w:pPr>
        <w:pStyle w:val="ListParagraph"/>
        <w:numPr>
          <w:ilvl w:val="0"/>
          <w:numId w:val="1"/>
        </w:numPr>
        <w:rPr>
          <w:rFonts w:ascii="Liberation Sans" w:hAnsi="Liberation Sans" w:cs="Liberation Sans"/>
          <w:sz w:val="20"/>
          <w:szCs w:val="20"/>
        </w:rPr>
      </w:pPr>
      <w:r w:rsidRPr="00B95699">
        <w:rPr>
          <w:rFonts w:ascii="Liberation Sans" w:hAnsi="Liberation Sans" w:cs="Liberation Sans"/>
          <w:sz w:val="20"/>
          <w:szCs w:val="20"/>
        </w:rPr>
        <w:t>For cohesion across chapters, p</w:t>
      </w:r>
      <w:r w:rsidR="00CB5C39" w:rsidRPr="00B95699">
        <w:rPr>
          <w:rFonts w:ascii="Liberation Sans" w:hAnsi="Liberation Sans" w:cs="Liberation Sans"/>
          <w:sz w:val="20"/>
          <w:szCs w:val="20"/>
        </w:rPr>
        <w:t>lease write in British English throughout. Exceptions are permitted when quoting or referring to a position/place (Department of Defense etc.)</w:t>
      </w:r>
      <w:r w:rsidR="00E53502" w:rsidRPr="00B95699">
        <w:rPr>
          <w:rFonts w:ascii="Liberation Sans" w:hAnsi="Liberation Sans" w:cs="Liberation Sans"/>
          <w:sz w:val="20"/>
          <w:szCs w:val="20"/>
        </w:rPr>
        <w:t>. We recommend setting your Microsoft Word settings to ‘English (UK)’.</w:t>
      </w:r>
    </w:p>
    <w:p w14:paraId="0466E388" w14:textId="321FA67B" w:rsidR="00636C34" w:rsidRPr="00B95699" w:rsidRDefault="00636C34" w:rsidP="00765BB6">
      <w:pPr>
        <w:pStyle w:val="ListParagraph"/>
        <w:numPr>
          <w:ilvl w:val="0"/>
          <w:numId w:val="1"/>
        </w:numPr>
        <w:rPr>
          <w:rFonts w:ascii="Liberation Sans" w:hAnsi="Liberation Sans" w:cs="Liberation Sans"/>
          <w:sz w:val="20"/>
          <w:szCs w:val="20"/>
        </w:rPr>
      </w:pPr>
      <w:r w:rsidRPr="00B95699">
        <w:rPr>
          <w:rFonts w:ascii="Liberation Sans" w:eastAsia="Times New Roman" w:hAnsi="Liberation Sans" w:cs="Liberation Sans"/>
          <w:sz w:val="20"/>
          <w:szCs w:val="20"/>
        </w:rPr>
        <w:t xml:space="preserve">Your </w:t>
      </w:r>
      <w:r w:rsidR="00107FCE" w:rsidRPr="00B95699">
        <w:rPr>
          <w:rFonts w:ascii="Liberation Sans" w:eastAsia="Times New Roman" w:hAnsi="Liberation Sans" w:cs="Liberation Sans"/>
          <w:sz w:val="20"/>
          <w:szCs w:val="20"/>
        </w:rPr>
        <w:t>chapter</w:t>
      </w:r>
      <w:r w:rsidRPr="00B95699">
        <w:rPr>
          <w:rFonts w:ascii="Liberation Sans" w:eastAsia="Times New Roman" w:hAnsi="Liberation Sans" w:cs="Liberation Sans"/>
          <w:sz w:val="20"/>
          <w:szCs w:val="20"/>
        </w:rPr>
        <w:t xml:space="preserve"> </w:t>
      </w:r>
      <w:r w:rsidR="00107FCE" w:rsidRPr="00B95699">
        <w:rPr>
          <w:rFonts w:ascii="Liberation Sans" w:eastAsia="Times New Roman" w:hAnsi="Liberation Sans" w:cs="Liberation Sans"/>
          <w:sz w:val="20"/>
          <w:szCs w:val="20"/>
        </w:rPr>
        <w:t>must</w:t>
      </w:r>
      <w:r w:rsidRPr="00B95699">
        <w:rPr>
          <w:rFonts w:ascii="Liberation Sans" w:eastAsia="Times New Roman" w:hAnsi="Liberation Sans" w:cs="Liberation Sans"/>
          <w:sz w:val="20"/>
          <w:szCs w:val="20"/>
        </w:rPr>
        <w:t xml:space="preserve"> not exceed </w:t>
      </w:r>
      <w:r w:rsidR="00831528">
        <w:rPr>
          <w:rFonts w:ascii="Liberation Sans" w:eastAsia="Times New Roman" w:hAnsi="Liberation Sans" w:cs="Liberation Sans"/>
          <w:sz w:val="20"/>
          <w:szCs w:val="20"/>
        </w:rPr>
        <w:t>3</w:t>
      </w:r>
      <w:r w:rsidR="00A31159" w:rsidRPr="00B95699">
        <w:rPr>
          <w:rFonts w:ascii="Liberation Sans" w:eastAsia="Times New Roman" w:hAnsi="Liberation Sans" w:cs="Liberation Sans"/>
          <w:sz w:val="20"/>
          <w:szCs w:val="20"/>
        </w:rPr>
        <w:t>0</w:t>
      </w:r>
      <w:r w:rsidRPr="00B95699">
        <w:rPr>
          <w:rFonts w:ascii="Liberation Sans" w:eastAsia="Times New Roman" w:hAnsi="Liberation Sans" w:cs="Liberation Sans"/>
          <w:sz w:val="20"/>
          <w:szCs w:val="20"/>
        </w:rPr>
        <w:t>00</w:t>
      </w:r>
      <w:r w:rsidR="00107FCE" w:rsidRPr="00B95699">
        <w:rPr>
          <w:rFonts w:ascii="Liberation Sans" w:eastAsia="Times New Roman" w:hAnsi="Liberation Sans" w:cs="Liberation Sans"/>
          <w:sz w:val="20"/>
          <w:szCs w:val="20"/>
        </w:rPr>
        <w:t xml:space="preserve"> words (excluding references).</w:t>
      </w:r>
    </w:p>
    <w:p w14:paraId="7A33868F" w14:textId="71DD6CF3" w:rsidR="00636C34" w:rsidRPr="00B95699" w:rsidRDefault="00E53502" w:rsidP="00636C34">
      <w:pPr>
        <w:pStyle w:val="ListParagraph"/>
        <w:numPr>
          <w:ilvl w:val="0"/>
          <w:numId w:val="1"/>
        </w:numPr>
        <w:rPr>
          <w:rFonts w:ascii="Liberation Sans" w:hAnsi="Liberation Sans" w:cs="Liberation Sans"/>
          <w:sz w:val="20"/>
          <w:szCs w:val="20"/>
        </w:rPr>
      </w:pPr>
      <w:r w:rsidRPr="00B95699">
        <w:rPr>
          <w:rFonts w:ascii="Liberation Sans" w:hAnsi="Liberation Sans" w:cs="Liberation Sans"/>
          <w:sz w:val="20"/>
          <w:szCs w:val="20"/>
        </w:rPr>
        <w:t>P</w:t>
      </w:r>
      <w:r w:rsidR="00636C34" w:rsidRPr="00B95699">
        <w:rPr>
          <w:rFonts w:ascii="Liberation Sans" w:hAnsi="Liberation Sans" w:cs="Liberation Sans"/>
          <w:sz w:val="20"/>
          <w:szCs w:val="20"/>
        </w:rPr>
        <w:t>lease use the Harvard</w:t>
      </w:r>
      <w:r w:rsidR="00C11E7D" w:rsidRPr="00B95699">
        <w:rPr>
          <w:rFonts w:ascii="Liberation Sans" w:hAnsi="Liberation Sans" w:cs="Liberation Sans"/>
          <w:sz w:val="20"/>
          <w:szCs w:val="20"/>
        </w:rPr>
        <w:t xml:space="preserve"> / author-date</w:t>
      </w:r>
      <w:r w:rsidR="00636C34" w:rsidRPr="00B95699">
        <w:rPr>
          <w:rFonts w:ascii="Liberation Sans" w:hAnsi="Liberation Sans" w:cs="Liberation Sans"/>
          <w:sz w:val="20"/>
          <w:szCs w:val="20"/>
        </w:rPr>
        <w:t xml:space="preserve"> system </w:t>
      </w:r>
      <w:r w:rsidRPr="00B95699">
        <w:rPr>
          <w:rFonts w:ascii="Liberation Sans" w:hAnsi="Liberation Sans" w:cs="Liberation Sans"/>
          <w:sz w:val="20"/>
          <w:szCs w:val="20"/>
        </w:rPr>
        <w:t>to compile your references</w:t>
      </w:r>
      <w:r w:rsidR="007F1396" w:rsidRPr="00B95699">
        <w:rPr>
          <w:rFonts w:ascii="Liberation Sans" w:hAnsi="Liberation Sans" w:cs="Liberation Sans"/>
          <w:sz w:val="20"/>
          <w:szCs w:val="20"/>
        </w:rPr>
        <w:t xml:space="preserve"> which should be listed by order of author surname at the end of yo</w:t>
      </w:r>
      <w:bookmarkStart w:id="0" w:name="_GoBack"/>
      <w:bookmarkEnd w:id="0"/>
      <w:r w:rsidR="007F1396" w:rsidRPr="00B95699">
        <w:rPr>
          <w:rFonts w:ascii="Liberation Sans" w:hAnsi="Liberation Sans" w:cs="Liberation Sans"/>
          <w:sz w:val="20"/>
          <w:szCs w:val="20"/>
        </w:rPr>
        <w:t>ur chapter</w:t>
      </w:r>
      <w:r w:rsidR="00305B0C" w:rsidRPr="00B95699">
        <w:rPr>
          <w:rFonts w:ascii="Liberation Sans" w:hAnsi="Liberation Sans" w:cs="Liberation Sans"/>
          <w:sz w:val="20"/>
          <w:szCs w:val="20"/>
        </w:rPr>
        <w:t>.</w:t>
      </w:r>
      <w:r w:rsidRPr="00B95699">
        <w:rPr>
          <w:rFonts w:ascii="Liberation Sans" w:hAnsi="Liberation Sans" w:cs="Liberation Sans"/>
          <w:sz w:val="20"/>
          <w:szCs w:val="20"/>
        </w:rPr>
        <w:t xml:space="preserve"> In-text citations should follow the following format</w:t>
      </w:r>
      <w:r w:rsidR="007F1396" w:rsidRPr="00B95699">
        <w:rPr>
          <w:rFonts w:ascii="Liberation Sans" w:hAnsi="Liberation Sans" w:cs="Liberation Sans"/>
          <w:sz w:val="20"/>
          <w:szCs w:val="20"/>
        </w:rPr>
        <w:t xml:space="preserve">: </w:t>
      </w:r>
      <w:r w:rsidRPr="00B95699">
        <w:rPr>
          <w:rFonts w:ascii="Liberation Sans" w:hAnsi="Liberation Sans" w:cs="Liberation Sans"/>
          <w:sz w:val="20"/>
          <w:szCs w:val="20"/>
        </w:rPr>
        <w:t>(Smith 2001</w:t>
      </w:r>
      <w:r w:rsidR="00C11E7D" w:rsidRPr="00B95699">
        <w:rPr>
          <w:rFonts w:ascii="Liberation Sans" w:hAnsi="Liberation Sans" w:cs="Liberation Sans"/>
          <w:sz w:val="20"/>
          <w:szCs w:val="20"/>
        </w:rPr>
        <w:t>, 2) / (Smith and Jones 2001,</w:t>
      </w:r>
      <w:r w:rsidRPr="00B95699">
        <w:rPr>
          <w:rFonts w:ascii="Liberation Sans" w:hAnsi="Liberation Sans" w:cs="Liberation Sans"/>
          <w:sz w:val="20"/>
          <w:szCs w:val="20"/>
        </w:rPr>
        <w:t xml:space="preserve"> 2-7)</w:t>
      </w:r>
      <w:r w:rsidR="007163C0" w:rsidRPr="00B95699">
        <w:rPr>
          <w:rFonts w:ascii="Liberation Sans" w:hAnsi="Liberation Sans" w:cs="Liberation Sans"/>
          <w:sz w:val="20"/>
          <w:szCs w:val="20"/>
        </w:rPr>
        <w:t>.</w:t>
      </w:r>
      <w:r w:rsidR="00C11E7D" w:rsidRPr="00B95699">
        <w:rPr>
          <w:rFonts w:ascii="Liberation Sans" w:hAnsi="Liberation Sans" w:cs="Liberation Sans"/>
          <w:sz w:val="20"/>
          <w:szCs w:val="20"/>
        </w:rPr>
        <w:t xml:space="preserve"> See the author-date tab here for a full guide: </w:t>
      </w:r>
      <w:hyperlink r:id="rId9" w:history="1">
        <w:r w:rsidR="00C11E7D" w:rsidRPr="00B95699">
          <w:rPr>
            <w:rStyle w:val="Hyperlink"/>
            <w:rFonts w:ascii="Liberation Sans" w:hAnsi="Liberation Sans" w:cs="Liberation Sans"/>
            <w:color w:val="FF0000"/>
            <w:sz w:val="20"/>
            <w:szCs w:val="20"/>
          </w:rPr>
          <w:t>http://www.chicagomanualofstyle.org/tools_citationguide.html</w:t>
        </w:r>
      </w:hyperlink>
    </w:p>
    <w:p w14:paraId="7778EA97" w14:textId="09A49D39" w:rsidR="00A31159" w:rsidRPr="00B95699" w:rsidRDefault="00107FCE" w:rsidP="00C11E7D">
      <w:pPr>
        <w:pStyle w:val="ListParagraph"/>
        <w:numPr>
          <w:ilvl w:val="0"/>
          <w:numId w:val="1"/>
        </w:numPr>
        <w:rPr>
          <w:rFonts w:ascii="Liberation Sans" w:hAnsi="Liberation Sans" w:cs="Liberation Sans"/>
          <w:sz w:val="20"/>
          <w:szCs w:val="20"/>
        </w:rPr>
      </w:pPr>
      <w:r w:rsidRPr="000A608C">
        <w:rPr>
          <w:rFonts w:ascii="Liberation Sans" w:eastAsia="Times New Roman" w:hAnsi="Liberation Sans" w:cs="Liberation Sans"/>
          <w:i/>
          <w:sz w:val="20"/>
          <w:szCs w:val="20"/>
        </w:rPr>
        <w:t>Footnotes and Endnotes are forbidden.</w:t>
      </w:r>
      <w:r w:rsidRPr="00B95699">
        <w:rPr>
          <w:rFonts w:ascii="Liberation Sans" w:eastAsia="Times New Roman" w:hAnsi="Liberation Sans" w:cs="Liberation Sans"/>
          <w:sz w:val="20"/>
          <w:szCs w:val="20"/>
        </w:rPr>
        <w:t xml:space="preserve"> </w:t>
      </w:r>
      <w:r w:rsidR="007F1396" w:rsidRPr="00B95699">
        <w:rPr>
          <w:rFonts w:ascii="Liberation Sans" w:hAnsi="Liberation Sans" w:cs="Liberation Sans"/>
          <w:sz w:val="20"/>
          <w:szCs w:val="20"/>
        </w:rPr>
        <w:t>Everything should be written in the body text.</w:t>
      </w:r>
    </w:p>
    <w:p w14:paraId="08A9DD29" w14:textId="73E8A0F6" w:rsidR="00636C34" w:rsidRPr="00B95699" w:rsidRDefault="00636C34" w:rsidP="00636C34">
      <w:pPr>
        <w:pStyle w:val="ListParagraph"/>
        <w:numPr>
          <w:ilvl w:val="0"/>
          <w:numId w:val="1"/>
        </w:numPr>
        <w:rPr>
          <w:rFonts w:ascii="Liberation Sans" w:hAnsi="Liberation Sans" w:cs="Liberation Sans"/>
          <w:sz w:val="20"/>
          <w:szCs w:val="20"/>
        </w:rPr>
      </w:pPr>
      <w:r w:rsidRPr="00B95699">
        <w:rPr>
          <w:rFonts w:ascii="Liberation Sans" w:eastAsia="Times New Roman" w:hAnsi="Liberation Sans" w:cs="Liberation Sans"/>
          <w:sz w:val="20"/>
          <w:szCs w:val="20"/>
        </w:rPr>
        <w:t xml:space="preserve">Bold-set and left align </w:t>
      </w:r>
      <w:r w:rsidR="007030F1" w:rsidRPr="00B95699">
        <w:rPr>
          <w:rFonts w:ascii="Liberation Sans" w:eastAsia="Times New Roman" w:hAnsi="Liberation Sans" w:cs="Liberation Sans"/>
          <w:sz w:val="20"/>
          <w:szCs w:val="20"/>
        </w:rPr>
        <w:t>all headings. If you are using two</w:t>
      </w:r>
      <w:r w:rsidRPr="00B95699">
        <w:rPr>
          <w:rFonts w:ascii="Liberation Sans" w:eastAsia="Times New Roman" w:hAnsi="Liberation Sans" w:cs="Liberation Sans"/>
          <w:sz w:val="20"/>
          <w:szCs w:val="20"/>
        </w:rPr>
        <w:t xml:space="preserve"> level</w:t>
      </w:r>
      <w:r w:rsidR="007030F1" w:rsidRPr="00B95699">
        <w:rPr>
          <w:rFonts w:ascii="Liberation Sans" w:eastAsia="Times New Roman" w:hAnsi="Liberation Sans" w:cs="Liberation Sans"/>
          <w:sz w:val="20"/>
          <w:szCs w:val="20"/>
        </w:rPr>
        <w:t>s of</w:t>
      </w:r>
      <w:r w:rsidRPr="00B95699">
        <w:rPr>
          <w:rFonts w:ascii="Liberation Sans" w:eastAsia="Times New Roman" w:hAnsi="Liberation Sans" w:cs="Liberation Sans"/>
          <w:sz w:val="20"/>
          <w:szCs w:val="20"/>
        </w:rPr>
        <w:t xml:space="preserve"> headings, italicise sub/2nd level headings.</w:t>
      </w:r>
      <w:r w:rsidR="00765BB6" w:rsidRPr="00B95699">
        <w:rPr>
          <w:rFonts w:ascii="Liberation Sans" w:eastAsia="Times New Roman" w:hAnsi="Liberation Sans" w:cs="Liberation Sans"/>
          <w:sz w:val="20"/>
          <w:szCs w:val="20"/>
        </w:rPr>
        <w:t xml:space="preserve"> Headings should be in title case. </w:t>
      </w:r>
    </w:p>
    <w:p w14:paraId="542F6FF3" w14:textId="7D49ACFD" w:rsidR="00C11E7D" w:rsidRPr="00B95699" w:rsidRDefault="00636C34" w:rsidP="00636C34">
      <w:pPr>
        <w:pStyle w:val="ListParagraph"/>
        <w:numPr>
          <w:ilvl w:val="0"/>
          <w:numId w:val="1"/>
        </w:numPr>
        <w:rPr>
          <w:rFonts w:ascii="Liberation Sans" w:hAnsi="Liberation Sans" w:cs="Liberation Sans"/>
          <w:sz w:val="20"/>
          <w:szCs w:val="20"/>
        </w:rPr>
      </w:pPr>
      <w:r w:rsidRPr="00B95699">
        <w:rPr>
          <w:rFonts w:ascii="Liberation Sans" w:eastAsia="Times New Roman" w:hAnsi="Liberation Sans" w:cs="Liberation Sans"/>
          <w:sz w:val="20"/>
          <w:szCs w:val="20"/>
        </w:rPr>
        <w:t xml:space="preserve">Do </w:t>
      </w:r>
      <w:r w:rsidRPr="00B95699">
        <w:rPr>
          <w:rFonts w:ascii="Liberation Sans" w:eastAsia="Times New Roman" w:hAnsi="Liberation Sans" w:cs="Liberation Sans"/>
          <w:i/>
          <w:sz w:val="20"/>
          <w:szCs w:val="20"/>
        </w:rPr>
        <w:t>not</w:t>
      </w:r>
      <w:r w:rsidRPr="00B95699">
        <w:rPr>
          <w:rFonts w:ascii="Liberation Sans" w:eastAsia="Times New Roman" w:hAnsi="Liberation Sans" w:cs="Liberation Sans"/>
          <w:sz w:val="20"/>
          <w:szCs w:val="20"/>
        </w:rPr>
        <w:t xml:space="preserve"> indent the first sentences of paragraphs. Leave one clear line of space between each paragraph.</w:t>
      </w:r>
      <w:r w:rsidR="00C11E7D" w:rsidRPr="00B95699">
        <w:rPr>
          <w:rFonts w:ascii="Liberation Sans" w:eastAsia="Times New Roman" w:hAnsi="Liberation Sans" w:cs="Liberation Sans"/>
          <w:sz w:val="20"/>
          <w:szCs w:val="20"/>
        </w:rPr>
        <w:t xml:space="preserve"> </w:t>
      </w:r>
    </w:p>
    <w:p w14:paraId="7796287C" w14:textId="3AE6A222" w:rsidR="00636C34" w:rsidRPr="00B95699" w:rsidRDefault="00C11E7D" w:rsidP="00636C34">
      <w:pPr>
        <w:pStyle w:val="ListParagraph"/>
        <w:numPr>
          <w:ilvl w:val="0"/>
          <w:numId w:val="1"/>
        </w:numPr>
        <w:rPr>
          <w:rFonts w:ascii="Liberation Sans" w:hAnsi="Liberation Sans" w:cs="Liberation Sans"/>
          <w:sz w:val="20"/>
          <w:szCs w:val="20"/>
        </w:rPr>
      </w:pPr>
      <w:r w:rsidRPr="00B95699">
        <w:rPr>
          <w:rFonts w:ascii="Liberation Sans" w:eastAsia="Times New Roman" w:hAnsi="Liberation Sans" w:cs="Liberation Sans"/>
          <w:sz w:val="20"/>
          <w:szCs w:val="20"/>
        </w:rPr>
        <w:t xml:space="preserve">Do </w:t>
      </w:r>
      <w:r w:rsidRPr="00B95699">
        <w:rPr>
          <w:rFonts w:ascii="Liberation Sans" w:eastAsia="Times New Roman" w:hAnsi="Liberation Sans" w:cs="Liberation Sans"/>
          <w:i/>
          <w:sz w:val="20"/>
          <w:szCs w:val="20"/>
        </w:rPr>
        <w:t>not</w:t>
      </w:r>
      <w:r w:rsidRPr="00B95699">
        <w:rPr>
          <w:rFonts w:ascii="Liberation Sans" w:eastAsia="Times New Roman" w:hAnsi="Liberation Sans" w:cs="Liberation Sans"/>
          <w:sz w:val="20"/>
          <w:szCs w:val="20"/>
        </w:rPr>
        <w:t xml:space="preserve"> punch a double space after each period / full stop.</w:t>
      </w:r>
    </w:p>
    <w:p w14:paraId="31DE8C19" w14:textId="4EC8384A" w:rsidR="00E53502" w:rsidRPr="00B95699" w:rsidRDefault="00636C34" w:rsidP="00C67E20">
      <w:pPr>
        <w:pStyle w:val="ListParagraph"/>
        <w:numPr>
          <w:ilvl w:val="0"/>
          <w:numId w:val="1"/>
        </w:numPr>
        <w:rPr>
          <w:rFonts w:ascii="Liberation Sans" w:hAnsi="Liberation Sans" w:cs="Liberation Sans"/>
          <w:sz w:val="20"/>
          <w:szCs w:val="20"/>
        </w:rPr>
      </w:pPr>
      <w:r w:rsidRPr="00B95699">
        <w:rPr>
          <w:rFonts w:ascii="Liberation Sans" w:hAnsi="Liberation Sans" w:cs="Liberation Sans"/>
          <w:sz w:val="20"/>
          <w:szCs w:val="20"/>
        </w:rPr>
        <w:t>In-text quotes should</w:t>
      </w:r>
      <w:r w:rsidR="00C67E20" w:rsidRPr="00B95699">
        <w:rPr>
          <w:rFonts w:ascii="Liberation Sans" w:hAnsi="Liberation Sans" w:cs="Liberation Sans"/>
          <w:sz w:val="20"/>
          <w:szCs w:val="20"/>
        </w:rPr>
        <w:t xml:space="preserve"> be wrapped in single quotation marks</w:t>
      </w:r>
      <w:r w:rsidRPr="00B95699">
        <w:rPr>
          <w:rFonts w:ascii="Liberation Sans" w:hAnsi="Liberation Sans" w:cs="Liberation Sans"/>
          <w:sz w:val="20"/>
          <w:szCs w:val="20"/>
        </w:rPr>
        <w:t xml:space="preserve"> (‘…’). Quotes within quote</w:t>
      </w:r>
      <w:r w:rsidR="00C67E20" w:rsidRPr="00B95699">
        <w:rPr>
          <w:rFonts w:ascii="Liberation Sans" w:hAnsi="Liberation Sans" w:cs="Liberation Sans"/>
          <w:sz w:val="20"/>
          <w:szCs w:val="20"/>
        </w:rPr>
        <w:t>s should be in double quotation marks</w:t>
      </w:r>
      <w:r w:rsidRPr="00B95699">
        <w:rPr>
          <w:rFonts w:ascii="Liberation Sans" w:hAnsi="Liberation Sans" w:cs="Liberation Sans"/>
          <w:sz w:val="20"/>
          <w:szCs w:val="20"/>
        </w:rPr>
        <w:t xml:space="preserve"> (“…”). Please do not italicise quotations.</w:t>
      </w:r>
      <w:r w:rsidR="00C67E20" w:rsidRPr="00B95699">
        <w:rPr>
          <w:rFonts w:ascii="Liberation Sans" w:hAnsi="Liberation Sans" w:cs="Liberation Sans"/>
          <w:sz w:val="20"/>
          <w:szCs w:val="20"/>
        </w:rPr>
        <w:t xml:space="preserve"> </w:t>
      </w:r>
      <w:r w:rsidR="00E53502" w:rsidRPr="00B95699">
        <w:rPr>
          <w:rFonts w:ascii="Liberation Sans" w:hAnsi="Liberation Sans" w:cs="Liberation Sans"/>
          <w:sz w:val="20"/>
          <w:szCs w:val="20"/>
        </w:rPr>
        <w:t>L</w:t>
      </w:r>
      <w:r w:rsidR="00C67E20" w:rsidRPr="00B95699">
        <w:rPr>
          <w:rFonts w:ascii="Liberation Sans" w:hAnsi="Liberation Sans" w:cs="Liberation Sans"/>
          <w:sz w:val="20"/>
          <w:szCs w:val="20"/>
        </w:rPr>
        <w:t>onger quotes should be indented.</w:t>
      </w:r>
    </w:p>
    <w:p w14:paraId="6A00F503" w14:textId="3341872B" w:rsidR="007F1396" w:rsidRPr="00B95699" w:rsidRDefault="00636C34" w:rsidP="007F1396">
      <w:pPr>
        <w:pStyle w:val="ListParagraph"/>
        <w:numPr>
          <w:ilvl w:val="0"/>
          <w:numId w:val="1"/>
        </w:numPr>
        <w:rPr>
          <w:rFonts w:ascii="Liberation Sans" w:hAnsi="Liberation Sans" w:cs="Liberation Sans"/>
          <w:sz w:val="20"/>
          <w:szCs w:val="20"/>
        </w:rPr>
      </w:pPr>
      <w:r w:rsidRPr="00B95699">
        <w:rPr>
          <w:rFonts w:ascii="Liberation Sans" w:hAnsi="Liberation Sans" w:cs="Liberation Sans"/>
          <w:sz w:val="20"/>
          <w:szCs w:val="20"/>
        </w:rPr>
        <w:t xml:space="preserve">Dates </w:t>
      </w:r>
      <w:r w:rsidR="00CB5E0A" w:rsidRPr="00B95699">
        <w:rPr>
          <w:rFonts w:ascii="Liberation Sans" w:hAnsi="Liberation Sans" w:cs="Liberation Sans"/>
          <w:sz w:val="20"/>
          <w:szCs w:val="20"/>
        </w:rPr>
        <w:t xml:space="preserve">should be </w:t>
      </w:r>
      <w:r w:rsidRPr="00B95699">
        <w:rPr>
          <w:rFonts w:ascii="Liberation Sans" w:hAnsi="Liberation Sans" w:cs="Liberation Sans"/>
          <w:sz w:val="20"/>
          <w:szCs w:val="20"/>
        </w:rPr>
        <w:t>displayed as ‘1 September 2014’ (no commas etc.)</w:t>
      </w:r>
    </w:p>
    <w:p w14:paraId="73EB46DF" w14:textId="72CC2045" w:rsidR="007F1396" w:rsidRPr="00B95699" w:rsidRDefault="007F1396" w:rsidP="007F1396">
      <w:pPr>
        <w:pStyle w:val="ListParagraph"/>
        <w:numPr>
          <w:ilvl w:val="0"/>
          <w:numId w:val="1"/>
        </w:numPr>
        <w:rPr>
          <w:rFonts w:ascii="Liberation Sans" w:hAnsi="Liberation Sans" w:cs="Liberation Sans"/>
          <w:sz w:val="20"/>
          <w:szCs w:val="20"/>
        </w:rPr>
      </w:pPr>
      <w:r w:rsidRPr="00B95699">
        <w:rPr>
          <w:rFonts w:ascii="Liberation Sans" w:hAnsi="Liberation Sans" w:cs="Liberation Sans"/>
          <w:sz w:val="20"/>
          <w:szCs w:val="20"/>
        </w:rPr>
        <w:t xml:space="preserve">Numbers 1-10 should be </w:t>
      </w:r>
      <w:r w:rsidR="004659B2" w:rsidRPr="00B95699">
        <w:rPr>
          <w:rFonts w:ascii="Liberation Sans" w:hAnsi="Liberation Sans" w:cs="Liberation Sans"/>
          <w:sz w:val="20"/>
          <w:szCs w:val="20"/>
        </w:rPr>
        <w:t>spelt</w:t>
      </w:r>
      <w:r w:rsidRPr="00B95699">
        <w:rPr>
          <w:rFonts w:ascii="Liberation Sans" w:hAnsi="Liberation Sans" w:cs="Liberation Sans"/>
          <w:sz w:val="20"/>
          <w:szCs w:val="20"/>
        </w:rPr>
        <w:t xml:space="preserve"> out (e.g. two, ten per cent) - beyond ‘ten’ use numbers (e.g. </w:t>
      </w:r>
      <w:r w:rsidR="004659B2" w:rsidRPr="00B95699">
        <w:rPr>
          <w:rFonts w:ascii="Liberation Sans" w:hAnsi="Liberation Sans" w:cs="Liberation Sans"/>
          <w:sz w:val="20"/>
          <w:szCs w:val="20"/>
        </w:rPr>
        <w:t>32</w:t>
      </w:r>
      <w:r w:rsidRPr="00B95699">
        <w:rPr>
          <w:rFonts w:ascii="Liberation Sans" w:hAnsi="Liberation Sans" w:cs="Liberation Sans"/>
          <w:sz w:val="20"/>
          <w:szCs w:val="20"/>
        </w:rPr>
        <w:t>, 2</w:t>
      </w:r>
      <w:r w:rsidR="004659B2" w:rsidRPr="00B95699">
        <w:rPr>
          <w:rFonts w:ascii="Liberation Sans" w:hAnsi="Liberation Sans" w:cs="Liberation Sans"/>
          <w:sz w:val="20"/>
          <w:szCs w:val="20"/>
        </w:rPr>
        <w:t>1</w:t>
      </w:r>
      <w:r w:rsidRPr="00B95699">
        <w:rPr>
          <w:rFonts w:ascii="Liberation Sans" w:hAnsi="Liberation Sans" w:cs="Liberation Sans"/>
          <w:sz w:val="20"/>
          <w:szCs w:val="20"/>
        </w:rPr>
        <w:t xml:space="preserve">%). If your sentence starts with a number, always spell it out. </w:t>
      </w:r>
    </w:p>
    <w:p w14:paraId="01774C28" w14:textId="77777777" w:rsidR="0045530D" w:rsidRPr="00B95699" w:rsidRDefault="0045530D" w:rsidP="00E53502">
      <w:pPr>
        <w:rPr>
          <w:rFonts w:ascii="Liberation Sans" w:hAnsi="Liberation Sans" w:cs="Liberation Sans"/>
          <w:b/>
          <w:sz w:val="20"/>
          <w:szCs w:val="20"/>
        </w:rPr>
      </w:pPr>
    </w:p>
    <w:p w14:paraId="5C08FBC1" w14:textId="77AEDF86" w:rsidR="00DE5269" w:rsidRPr="00976599" w:rsidRDefault="00E53502" w:rsidP="00976599">
      <w:pPr>
        <w:rPr>
          <w:rFonts w:ascii="Liberation Sans" w:hAnsi="Liberation Sans" w:cs="Liberation Sans"/>
          <w:b/>
          <w:sz w:val="20"/>
          <w:szCs w:val="20"/>
        </w:rPr>
      </w:pPr>
      <w:r w:rsidRPr="00B95699">
        <w:rPr>
          <w:rFonts w:ascii="Liberation Sans" w:hAnsi="Liberation Sans" w:cs="Liberation Sans"/>
          <w:b/>
          <w:sz w:val="20"/>
          <w:szCs w:val="20"/>
        </w:rPr>
        <w:t xml:space="preserve">When your </w:t>
      </w:r>
      <w:r w:rsidR="00107FCE" w:rsidRPr="00B95699">
        <w:rPr>
          <w:rFonts w:ascii="Liberation Sans" w:hAnsi="Liberation Sans" w:cs="Liberation Sans"/>
          <w:b/>
          <w:sz w:val="20"/>
          <w:szCs w:val="20"/>
        </w:rPr>
        <w:t>chapter</w:t>
      </w:r>
      <w:r w:rsidRPr="00B95699">
        <w:rPr>
          <w:rFonts w:ascii="Liberation Sans" w:hAnsi="Liberation Sans" w:cs="Liberation Sans"/>
          <w:b/>
          <w:sz w:val="20"/>
          <w:szCs w:val="20"/>
        </w:rPr>
        <w:t xml:space="preserve"> is ready</w:t>
      </w:r>
      <w:r w:rsidR="00765BB6" w:rsidRPr="00B95699">
        <w:rPr>
          <w:rFonts w:ascii="Liberation Sans" w:hAnsi="Liberation Sans" w:cs="Liberation Sans"/>
          <w:b/>
          <w:sz w:val="20"/>
          <w:szCs w:val="20"/>
        </w:rPr>
        <w:t xml:space="preserve"> please </w:t>
      </w:r>
      <w:r w:rsidRPr="00B95699">
        <w:rPr>
          <w:rFonts w:ascii="Liberation Sans" w:hAnsi="Liberation Sans" w:cs="Liberation Sans"/>
          <w:b/>
          <w:sz w:val="20"/>
          <w:szCs w:val="20"/>
        </w:rPr>
        <w:t>se</w:t>
      </w:r>
      <w:r w:rsidR="00107FCE" w:rsidRPr="00B95699">
        <w:rPr>
          <w:rFonts w:ascii="Liberation Sans" w:hAnsi="Liberation Sans" w:cs="Liberation Sans"/>
          <w:b/>
          <w:sz w:val="20"/>
          <w:szCs w:val="20"/>
        </w:rPr>
        <w:t xml:space="preserve">nd it via email to </w:t>
      </w:r>
      <w:hyperlink r:id="rId10" w:history="1">
        <w:r w:rsidR="00107FCE" w:rsidRPr="00B95699">
          <w:rPr>
            <w:rStyle w:val="Hyperlink"/>
            <w:rFonts w:ascii="Liberation Sans" w:hAnsi="Liberation Sans" w:cs="Liberation Sans"/>
            <w:b/>
            <w:color w:val="FA5441"/>
            <w:sz w:val="20"/>
            <w:szCs w:val="20"/>
          </w:rPr>
          <w:t>info@e-ir.info</w:t>
        </w:r>
      </w:hyperlink>
      <w:r w:rsidR="00107FCE" w:rsidRPr="00B95699">
        <w:rPr>
          <w:rFonts w:ascii="Liberation Sans" w:hAnsi="Liberation Sans" w:cs="Liberation Sans"/>
          <w:b/>
          <w:color w:val="FA5441"/>
          <w:sz w:val="20"/>
          <w:szCs w:val="20"/>
        </w:rPr>
        <w:t xml:space="preserve"> </w:t>
      </w:r>
      <w:r w:rsidR="00107FCE" w:rsidRPr="00B95699">
        <w:rPr>
          <w:rFonts w:ascii="Liberation Sans" w:hAnsi="Liberation Sans" w:cs="Liberation Sans"/>
          <w:b/>
          <w:sz w:val="20"/>
          <w:szCs w:val="20"/>
        </w:rPr>
        <w:t xml:space="preserve">with the email title ‘textbook chapter’. We will confirm receipt </w:t>
      </w:r>
      <w:r w:rsidR="00765BB6" w:rsidRPr="00B95699">
        <w:rPr>
          <w:rFonts w:ascii="Liberation Sans" w:hAnsi="Liberation Sans" w:cs="Liberation Sans"/>
          <w:b/>
          <w:sz w:val="20"/>
          <w:szCs w:val="20"/>
        </w:rPr>
        <w:t>and</w:t>
      </w:r>
      <w:r w:rsidR="00107FCE" w:rsidRPr="00B95699">
        <w:rPr>
          <w:rFonts w:ascii="Liberation Sans" w:hAnsi="Liberation Sans" w:cs="Liberation Sans"/>
          <w:b/>
          <w:sz w:val="20"/>
          <w:szCs w:val="20"/>
        </w:rPr>
        <w:t xml:space="preserve"> start the review process. </w:t>
      </w:r>
    </w:p>
    <w:p w14:paraId="06274E9F" w14:textId="714FA261" w:rsidR="00DE5269" w:rsidRPr="00DE5269" w:rsidRDefault="00DE5269" w:rsidP="00DE5269">
      <w:pPr>
        <w:jc w:val="center"/>
        <w:rPr>
          <w:rFonts w:ascii="Liberation Sans" w:hAnsi="Liberation Sans" w:cs="Liberation Sans"/>
          <w:sz w:val="20"/>
          <w:szCs w:val="20"/>
        </w:rPr>
      </w:pPr>
      <w:r w:rsidRPr="00DE5269">
        <w:rPr>
          <w:rFonts w:ascii="Liberation Sans" w:hAnsi="Liberation Sans" w:cs="Liberation Sans"/>
          <w:sz w:val="20"/>
          <w:szCs w:val="20"/>
        </w:rPr>
        <w:t>FINALISED CONTENTS &amp; CONTRIBUTORS</w:t>
      </w:r>
    </w:p>
    <w:p w14:paraId="2CFFEDB9" w14:textId="77777777" w:rsidR="00DE5269" w:rsidRDefault="00DE5269" w:rsidP="00B95699">
      <w:pPr>
        <w:rPr>
          <w:rFonts w:ascii="Liberation Sans" w:hAnsi="Liberation Sans" w:cs="Liberation Sans"/>
          <w:b/>
          <w:sz w:val="20"/>
          <w:szCs w:val="20"/>
        </w:rPr>
      </w:pPr>
    </w:p>
    <w:p w14:paraId="44CC11DA" w14:textId="327C8F74" w:rsidR="00DE5269" w:rsidRPr="00DE5269" w:rsidRDefault="00DE5269" w:rsidP="00DE5269">
      <w:pPr>
        <w:pStyle w:val="NormalWeb"/>
        <w:rPr>
          <w:rFonts w:ascii="Liberation Sans" w:hAnsi="Liberation Sans" w:cs="Liberation Sans"/>
          <w:sz w:val="21"/>
          <w:szCs w:val="21"/>
        </w:rPr>
      </w:pPr>
      <w:r>
        <w:rPr>
          <w:rFonts w:ascii="Liberation Sans" w:hAnsi="Liberation Sans" w:cs="Liberation Sans"/>
          <w:sz w:val="21"/>
          <w:szCs w:val="21"/>
        </w:rPr>
        <w:t>Editors’ Introduction</w:t>
      </w:r>
      <w:r w:rsidR="00976599">
        <w:rPr>
          <w:rFonts w:ascii="Liberation Sans" w:hAnsi="Liberation Sans" w:cs="Liberation Sans"/>
          <w:sz w:val="21"/>
          <w:szCs w:val="21"/>
        </w:rPr>
        <w:t>: ‘WHY THEORIES MATTER’</w:t>
      </w:r>
      <w:r>
        <w:rPr>
          <w:rFonts w:ascii="Liberation Sans" w:hAnsi="Liberation Sans" w:cs="Liberation Sans"/>
          <w:sz w:val="21"/>
          <w:szCs w:val="21"/>
        </w:rPr>
        <w:t xml:space="preserve"> </w:t>
      </w:r>
      <w:r>
        <w:rPr>
          <w:rFonts w:ascii="Liberation Sans" w:hAnsi="Liberation Sans" w:cs="Liberation Sans"/>
          <w:sz w:val="21"/>
          <w:szCs w:val="21"/>
        </w:rPr>
        <w:br/>
        <w:t>Stephen McGlinchey (UWE Bristol, UK) &amp; Rosie Walters (Bristol, UK)</w:t>
      </w:r>
    </w:p>
    <w:p w14:paraId="58253992" w14:textId="4A634E80" w:rsidR="00DE5269" w:rsidRPr="00DE5269" w:rsidRDefault="00DE5269" w:rsidP="00DE5269">
      <w:pPr>
        <w:pStyle w:val="NormalWeb"/>
        <w:rPr>
          <w:rFonts w:ascii="Liberation Sans" w:hAnsi="Liberation Sans" w:cs="Liberation Sans"/>
          <w:b/>
          <w:sz w:val="21"/>
          <w:szCs w:val="21"/>
        </w:rPr>
      </w:pPr>
      <w:r w:rsidRPr="00DE5269">
        <w:rPr>
          <w:rFonts w:ascii="Liberation Sans" w:hAnsi="Liberation Sans" w:cs="Liberation Sans"/>
          <w:b/>
          <w:sz w:val="21"/>
          <w:szCs w:val="21"/>
        </w:rPr>
        <w:t>PART 1: ESTABLISHED THEORIES</w:t>
      </w:r>
    </w:p>
    <w:p w14:paraId="271E8A41" w14:textId="77777777" w:rsidR="00DE5269" w:rsidRPr="00DE5269" w:rsidRDefault="00DE5269" w:rsidP="00DE5269">
      <w:pPr>
        <w:numPr>
          <w:ilvl w:val="0"/>
          <w:numId w:val="16"/>
        </w:numPr>
        <w:spacing w:before="100" w:beforeAutospacing="1" w:after="100" w:afterAutospacing="1"/>
        <w:rPr>
          <w:rFonts w:ascii="Liberation Sans" w:eastAsia="Times New Roman" w:hAnsi="Liberation Sans" w:cs="Liberation Sans"/>
          <w:sz w:val="21"/>
          <w:szCs w:val="21"/>
        </w:rPr>
      </w:pPr>
      <w:r w:rsidRPr="007A507D">
        <w:rPr>
          <w:rFonts w:ascii="Liberation Sans" w:eastAsia="Times New Roman" w:hAnsi="Liberation Sans" w:cs="Liberation Sans"/>
          <w:color w:val="000000"/>
          <w:sz w:val="21"/>
          <w:szCs w:val="21"/>
        </w:rPr>
        <w:t xml:space="preserve">REALISM </w:t>
      </w:r>
      <w:r w:rsidRPr="00DE5269">
        <w:rPr>
          <w:rFonts w:ascii="Liberation Sans" w:eastAsia="Times New Roman" w:hAnsi="Liberation Sans" w:cs="Liberation Sans"/>
          <w:color w:val="000000"/>
          <w:sz w:val="21"/>
          <w:szCs w:val="21"/>
        </w:rPr>
        <w:t>- Richard Ned Lebow (KCL, UK) &amp; Felix Rösch (Coventry, UK)</w:t>
      </w:r>
    </w:p>
    <w:p w14:paraId="59AAAEE3" w14:textId="2FC8A550" w:rsidR="00DE5269" w:rsidRPr="00DE5269" w:rsidRDefault="00DE5269" w:rsidP="00DE5269">
      <w:pPr>
        <w:numPr>
          <w:ilvl w:val="0"/>
          <w:numId w:val="16"/>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LIBERALISM - Jeffrey Meiser (Portland, USA)</w:t>
      </w:r>
    </w:p>
    <w:p w14:paraId="04041B0D" w14:textId="77777777" w:rsidR="00DE5269" w:rsidRPr="00DE5269" w:rsidRDefault="00DE5269" w:rsidP="00DE5269">
      <w:pPr>
        <w:numPr>
          <w:ilvl w:val="0"/>
          <w:numId w:val="16"/>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ENGLISH SCHOOL - Yannis A. Stivachtis (Virginia Tech, USA)</w:t>
      </w:r>
    </w:p>
    <w:p w14:paraId="2C8E7A5F" w14:textId="77777777" w:rsidR="00DE5269" w:rsidRPr="00DE5269" w:rsidRDefault="00DE5269" w:rsidP="00DE5269">
      <w:pPr>
        <w:numPr>
          <w:ilvl w:val="0"/>
          <w:numId w:val="16"/>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CONSTRUCTIVISM - Sarina Theys (Newcastle, UK)</w:t>
      </w:r>
    </w:p>
    <w:p w14:paraId="70F94E46" w14:textId="77777777" w:rsidR="00DE5269" w:rsidRPr="00DE5269" w:rsidRDefault="00DE5269" w:rsidP="00DE5269">
      <w:pPr>
        <w:numPr>
          <w:ilvl w:val="0"/>
          <w:numId w:val="16"/>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MARXISM - Maia Pal (Oxford Brookes, UK)</w:t>
      </w:r>
    </w:p>
    <w:p w14:paraId="273CC360" w14:textId="77777777" w:rsidR="00DE5269" w:rsidRPr="00DE5269" w:rsidRDefault="00DE5269" w:rsidP="00DE5269">
      <w:pPr>
        <w:numPr>
          <w:ilvl w:val="0"/>
          <w:numId w:val="16"/>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CRITICAL THEORY - Marcos Farias Ferreira (Lisbon, Portugal)</w:t>
      </w:r>
    </w:p>
    <w:p w14:paraId="611FFBBC" w14:textId="77777777" w:rsidR="00DE5269" w:rsidRPr="00DE5269" w:rsidRDefault="00DE5269" w:rsidP="00DE5269">
      <w:pPr>
        <w:numPr>
          <w:ilvl w:val="0"/>
          <w:numId w:val="16"/>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POSTSTRUCTURALISM - Aishling Mc Morrow (Queen's, UK)</w:t>
      </w:r>
    </w:p>
    <w:p w14:paraId="23094E8A" w14:textId="77777777" w:rsidR="00DE5269" w:rsidRPr="00DE5269" w:rsidRDefault="00DE5269" w:rsidP="00DE5269">
      <w:pPr>
        <w:numPr>
          <w:ilvl w:val="0"/>
          <w:numId w:val="16"/>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FEMINISM - Sarah Smith (Victoria, Australia)</w:t>
      </w:r>
    </w:p>
    <w:p w14:paraId="3716C58C" w14:textId="77777777" w:rsidR="00DE5269" w:rsidRPr="00DE5269" w:rsidRDefault="00DE5269" w:rsidP="00DE5269">
      <w:pPr>
        <w:numPr>
          <w:ilvl w:val="0"/>
          <w:numId w:val="16"/>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POSTCOLONIALISM - Sheila Nair (Northern Arizona, USA)</w:t>
      </w:r>
    </w:p>
    <w:p w14:paraId="7FA55549" w14:textId="77777777" w:rsidR="00DE5269" w:rsidRPr="00DE5269" w:rsidRDefault="00DE5269" w:rsidP="00DE5269">
      <w:pPr>
        <w:numPr>
          <w:ilvl w:val="0"/>
          <w:numId w:val="16"/>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THEORY IN THE 21ST CENTURY: TOWARDS A GLOBAL IR? - Amitav Acharya (American University, USA)</w:t>
      </w:r>
    </w:p>
    <w:p w14:paraId="04C5D207" w14:textId="06CDBD14" w:rsidR="00DE5269" w:rsidRPr="00DE5269" w:rsidRDefault="00DE5269" w:rsidP="00DE5269">
      <w:pPr>
        <w:pStyle w:val="NormalWeb"/>
        <w:rPr>
          <w:rFonts w:ascii="Liberation Sans" w:hAnsi="Liberation Sans" w:cs="Liberation Sans"/>
          <w:b/>
          <w:sz w:val="21"/>
          <w:szCs w:val="21"/>
        </w:rPr>
      </w:pPr>
      <w:r w:rsidRPr="00DE5269">
        <w:rPr>
          <w:rFonts w:ascii="Liberation Sans" w:hAnsi="Liberation Sans" w:cs="Liberation Sans"/>
          <w:b/>
          <w:color w:val="000000"/>
          <w:sz w:val="21"/>
          <w:szCs w:val="21"/>
        </w:rPr>
        <w:t>PART 2: EXPANSION PACK</w:t>
      </w:r>
    </w:p>
    <w:p w14:paraId="3416F770" w14:textId="77777777" w:rsidR="00DE5269" w:rsidRPr="00DE5269" w:rsidRDefault="00DE5269" w:rsidP="00DE5269">
      <w:pPr>
        <w:numPr>
          <w:ilvl w:val="0"/>
          <w:numId w:val="17"/>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GREEN THEORY - Hugh Dyer (Leeds, UK)</w:t>
      </w:r>
    </w:p>
    <w:p w14:paraId="701F538F" w14:textId="77777777" w:rsidR="00DE5269" w:rsidRPr="00DE5269" w:rsidRDefault="00DE5269" w:rsidP="00DE5269">
      <w:pPr>
        <w:numPr>
          <w:ilvl w:val="0"/>
          <w:numId w:val="17"/>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QUEER THEORY - Markus Thiel (Florida International, USA)</w:t>
      </w:r>
    </w:p>
    <w:p w14:paraId="7CD586E9" w14:textId="77777777" w:rsidR="00DE5269" w:rsidRPr="00DE5269" w:rsidRDefault="00DE5269" w:rsidP="00DE5269">
      <w:pPr>
        <w:numPr>
          <w:ilvl w:val="0"/>
          <w:numId w:val="17"/>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GLOBAL JUSTICE - Alix Dietzel (Bristol, UK)</w:t>
      </w:r>
    </w:p>
    <w:p w14:paraId="26A5A37D" w14:textId="77777777" w:rsidR="00DE5269" w:rsidRPr="00DE5269" w:rsidRDefault="00DE5269" w:rsidP="00DE5269">
      <w:pPr>
        <w:numPr>
          <w:ilvl w:val="0"/>
          <w:numId w:val="17"/>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 xml:space="preserve">CRITICAL GEOGRAPHY - Irena L. C. Connon (Dundee, UK) &amp; </w:t>
      </w:r>
      <w:r w:rsidRPr="00DE5269">
        <w:rPr>
          <w:rStyle w:val="il"/>
          <w:rFonts w:ascii="Liberation Sans" w:eastAsia="Times New Roman" w:hAnsi="Liberation Sans" w:cs="Liberation Sans"/>
          <w:color w:val="000000"/>
          <w:sz w:val="21"/>
          <w:szCs w:val="21"/>
        </w:rPr>
        <w:t>Archie</w:t>
      </w:r>
      <w:r w:rsidRPr="00DE5269">
        <w:rPr>
          <w:rFonts w:ascii="Liberation Sans" w:eastAsia="Times New Roman" w:hAnsi="Liberation Sans" w:cs="Liberation Sans"/>
          <w:color w:val="000000"/>
          <w:sz w:val="21"/>
          <w:szCs w:val="21"/>
        </w:rPr>
        <w:t xml:space="preserve"> W. Simpson (Bath, UK)</w:t>
      </w:r>
    </w:p>
    <w:p w14:paraId="3B7DBC37" w14:textId="77777777" w:rsidR="00DE5269" w:rsidRPr="00DE5269" w:rsidRDefault="00DE5269" w:rsidP="00DE5269">
      <w:pPr>
        <w:numPr>
          <w:ilvl w:val="0"/>
          <w:numId w:val="17"/>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SECURITIZATION THEORY - Clara Eroukhmanoff (St Andrews, UK)</w:t>
      </w:r>
    </w:p>
    <w:p w14:paraId="6048A685" w14:textId="77777777" w:rsidR="00DE5269" w:rsidRPr="00DE5269" w:rsidRDefault="00DE5269" w:rsidP="00DE5269">
      <w:pPr>
        <w:numPr>
          <w:ilvl w:val="0"/>
          <w:numId w:val="17"/>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sz w:val="21"/>
          <w:szCs w:val="21"/>
        </w:rPr>
        <w:t>PRACTICE THEORY - Rebecca Adler-Nissen (Copenhagen, Denmark)</w:t>
      </w:r>
    </w:p>
    <w:p w14:paraId="5E292D75" w14:textId="16755EF5" w:rsidR="00DE5269" w:rsidRPr="00DE5269" w:rsidRDefault="00DE5269" w:rsidP="00DE5269">
      <w:pPr>
        <w:numPr>
          <w:ilvl w:val="0"/>
          <w:numId w:val="17"/>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ASIAN PERSPECTIVES - Pichamon Yeophantong (UNSW, Australia)</w:t>
      </w:r>
    </w:p>
    <w:p w14:paraId="6CC1C5FB" w14:textId="63D5A705" w:rsidR="00DE5269" w:rsidRPr="00DE5269" w:rsidRDefault="00DE5269" w:rsidP="00DE5269">
      <w:pPr>
        <w:numPr>
          <w:ilvl w:val="0"/>
          <w:numId w:val="17"/>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AFRICAN PERSPECTIVES - Victor Adetula (Jos, Nigeria)</w:t>
      </w:r>
    </w:p>
    <w:p w14:paraId="60D51E46" w14:textId="77777777" w:rsidR="00DE5269" w:rsidRPr="00DE5269" w:rsidRDefault="00DE5269" w:rsidP="00DE5269">
      <w:pPr>
        <w:numPr>
          <w:ilvl w:val="0"/>
          <w:numId w:val="17"/>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INDIGENOUS PERSPECTIVES - Marc Woons (KU Leuven, Belgium) &amp; Jeff Corntassel (Victoria, Canada)</w:t>
      </w:r>
    </w:p>
    <w:p w14:paraId="6AF75970" w14:textId="77777777" w:rsidR="00DE5269" w:rsidRPr="00DE5269" w:rsidRDefault="00DE5269" w:rsidP="00DE5269">
      <w:pPr>
        <w:numPr>
          <w:ilvl w:val="0"/>
          <w:numId w:val="17"/>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LATIN AMERICAN PERSPECTIVES -</w:t>
      </w:r>
      <w:r w:rsidRPr="00DE5269">
        <w:rPr>
          <w:rStyle w:val="il"/>
          <w:rFonts w:ascii="Liberation Sans" w:eastAsia="Times New Roman" w:hAnsi="Liberation Sans" w:cs="Liberation Sans"/>
          <w:color w:val="000000"/>
          <w:sz w:val="21"/>
          <w:szCs w:val="21"/>
        </w:rPr>
        <w:t xml:space="preserve"> Carlos</w:t>
      </w:r>
      <w:r w:rsidRPr="00DE5269">
        <w:rPr>
          <w:rFonts w:ascii="Liberation Sans" w:eastAsia="Times New Roman" w:hAnsi="Liberation Sans" w:cs="Liberation Sans"/>
          <w:color w:val="000000"/>
          <w:sz w:val="21"/>
          <w:szCs w:val="21"/>
        </w:rPr>
        <w:t xml:space="preserve"> Murillo-Zamora (National University of Costa Rica)</w:t>
      </w:r>
    </w:p>
    <w:p w14:paraId="2E2F211D" w14:textId="77777777" w:rsidR="00DE5269" w:rsidRPr="00DE5269" w:rsidRDefault="00DE5269" w:rsidP="00DE5269">
      <w:pPr>
        <w:numPr>
          <w:ilvl w:val="0"/>
          <w:numId w:val="17"/>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EASTERN EUROPEAN PERSPECTIVES - Peter Marton (Corvinus, Hungary)</w:t>
      </w:r>
    </w:p>
    <w:p w14:paraId="61162016" w14:textId="77777777" w:rsidR="00DE5269" w:rsidRPr="00DE5269" w:rsidRDefault="00DE5269" w:rsidP="00DE5269">
      <w:pPr>
        <w:numPr>
          <w:ilvl w:val="0"/>
          <w:numId w:val="17"/>
        </w:numPr>
        <w:spacing w:before="100" w:beforeAutospacing="1" w:after="100" w:afterAutospacing="1"/>
        <w:rPr>
          <w:rFonts w:ascii="Liberation Sans" w:eastAsia="Times New Roman" w:hAnsi="Liberation Sans" w:cs="Liberation Sans"/>
          <w:sz w:val="21"/>
          <w:szCs w:val="21"/>
        </w:rPr>
      </w:pPr>
      <w:r w:rsidRPr="00DE5269">
        <w:rPr>
          <w:rFonts w:ascii="Liberation Sans" w:eastAsia="Times New Roman" w:hAnsi="Liberation Sans" w:cs="Liberation Sans"/>
          <w:color w:val="000000"/>
          <w:sz w:val="21"/>
          <w:szCs w:val="21"/>
        </w:rPr>
        <w:t>GLOBAL SOUTH PERSPECTIVES - Lina Benabdallah (Florida, USA)</w:t>
      </w:r>
    </w:p>
    <w:p w14:paraId="28D9E1EE" w14:textId="1E470386" w:rsidR="00DE5269" w:rsidRPr="00DE5269" w:rsidRDefault="00DE5269" w:rsidP="00DE5269">
      <w:pPr>
        <w:spacing w:before="100" w:beforeAutospacing="1" w:after="100" w:afterAutospacing="1"/>
        <w:rPr>
          <w:rFonts w:ascii="Liberation Sans" w:eastAsia="Times New Roman" w:hAnsi="Liberation Sans" w:cs="Liberation Sans"/>
          <w:color w:val="000000"/>
          <w:sz w:val="21"/>
          <w:szCs w:val="21"/>
        </w:rPr>
      </w:pPr>
      <w:r>
        <w:rPr>
          <w:rFonts w:ascii="Liberation Sans" w:eastAsia="Times New Roman" w:hAnsi="Liberation Sans" w:cs="Liberation Sans"/>
          <w:color w:val="000000"/>
          <w:sz w:val="21"/>
          <w:szCs w:val="21"/>
        </w:rPr>
        <w:t>Conclusion: REFLECTING ON IR THEORY</w:t>
      </w:r>
      <w:r>
        <w:rPr>
          <w:rFonts w:ascii="Liberation Sans" w:eastAsia="Times New Roman" w:hAnsi="Liberation Sans" w:cs="Liberation Sans"/>
          <w:color w:val="000000"/>
          <w:sz w:val="21"/>
          <w:szCs w:val="21"/>
        </w:rPr>
        <w:br/>
      </w:r>
      <w:r w:rsidRPr="00DE5269">
        <w:rPr>
          <w:rFonts w:ascii="Liberation Sans" w:eastAsia="Times New Roman" w:hAnsi="Liberation Sans" w:cs="Liberation Sans"/>
          <w:color w:val="000000"/>
          <w:sz w:val="21"/>
          <w:szCs w:val="21"/>
        </w:rPr>
        <w:t>Alex Prichard (Exeter, UK)</w:t>
      </w:r>
      <w:r>
        <w:rPr>
          <w:rFonts w:ascii="Liberation Sans" w:eastAsia="Times New Roman" w:hAnsi="Liberation Sans" w:cs="Liberation Sans"/>
          <w:color w:val="000000"/>
          <w:sz w:val="21"/>
          <w:szCs w:val="21"/>
        </w:rPr>
        <w:br/>
      </w:r>
    </w:p>
    <w:p w14:paraId="17154AB8" w14:textId="77777777" w:rsidR="00DE5269" w:rsidRPr="00B95699" w:rsidRDefault="00DE5269" w:rsidP="00B95699">
      <w:pPr>
        <w:rPr>
          <w:rFonts w:ascii="Liberation Sans" w:hAnsi="Liberation Sans" w:cs="Liberation Sans"/>
          <w:b/>
          <w:sz w:val="20"/>
          <w:szCs w:val="20"/>
        </w:rPr>
      </w:pPr>
    </w:p>
    <w:sectPr w:rsidR="00DE5269" w:rsidRPr="00B95699" w:rsidSect="0045530D">
      <w:footerReference w:type="even" r:id="rId11"/>
      <w:footerReference w:type="default" r:id="rId12"/>
      <w:pgSz w:w="11900" w:h="16840"/>
      <w:pgMar w:top="992" w:right="1800" w:bottom="1076"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FC137" w14:textId="77777777" w:rsidR="002E2CF3" w:rsidRDefault="002E2CF3" w:rsidP="0028273B">
      <w:r>
        <w:separator/>
      </w:r>
    </w:p>
  </w:endnote>
  <w:endnote w:type="continuationSeparator" w:id="0">
    <w:p w14:paraId="07D9769D" w14:textId="77777777" w:rsidR="002E2CF3" w:rsidRDefault="002E2CF3" w:rsidP="0028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Liberation Sans">
    <w:panose1 w:val="020B0604020202020204"/>
    <w:charset w:val="00"/>
    <w:family w:val="auto"/>
    <w:pitch w:val="variable"/>
    <w:sig w:usb0="E0000AFF" w:usb1="500078FF" w:usb2="00000021"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6CDBF" w14:textId="77777777" w:rsidR="00BC46A9" w:rsidRDefault="00BC46A9" w:rsidP="00E535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C9B7A3" w14:textId="77777777" w:rsidR="00BC46A9" w:rsidRDefault="00BC46A9" w:rsidP="0028273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4D582" w14:textId="0FB9D120" w:rsidR="00BC46A9" w:rsidRDefault="00BC46A9" w:rsidP="00E53502">
    <w:pPr>
      <w:pStyle w:val="Footer"/>
      <w:framePr w:wrap="around" w:vAnchor="text" w:hAnchor="margin" w:xAlign="right" w:y="1"/>
      <w:rPr>
        <w:rStyle w:val="PageNumber"/>
      </w:rPr>
    </w:pPr>
    <w:r w:rsidRPr="00BB681C">
      <w:rPr>
        <w:rStyle w:val="PageNumber"/>
      </w:rPr>
      <w:fldChar w:fldCharType="begin"/>
    </w:r>
    <w:r w:rsidRPr="00BB681C">
      <w:rPr>
        <w:rStyle w:val="PageNumber"/>
      </w:rPr>
      <w:instrText xml:space="preserve">PAGE  </w:instrText>
    </w:r>
    <w:r w:rsidRPr="00BB681C">
      <w:rPr>
        <w:rStyle w:val="PageNumber"/>
      </w:rPr>
      <w:fldChar w:fldCharType="separate"/>
    </w:r>
    <w:r w:rsidR="002E2CF3">
      <w:rPr>
        <w:rStyle w:val="PageNumber"/>
        <w:noProof/>
      </w:rPr>
      <w:t>1</w:t>
    </w:r>
    <w:r w:rsidRPr="00BB681C">
      <w:rPr>
        <w:rStyle w:val="PageNumber"/>
      </w:rPr>
      <w:fldChar w:fldCharType="end"/>
    </w:r>
  </w:p>
  <w:p w14:paraId="57D1C6CF" w14:textId="77777777" w:rsidR="00BC46A9" w:rsidRDefault="00BC46A9" w:rsidP="0028273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4312E" w14:textId="77777777" w:rsidR="002E2CF3" w:rsidRDefault="002E2CF3" w:rsidP="0028273B">
      <w:r>
        <w:separator/>
      </w:r>
    </w:p>
  </w:footnote>
  <w:footnote w:type="continuationSeparator" w:id="0">
    <w:p w14:paraId="01CEE6EC" w14:textId="77777777" w:rsidR="002E2CF3" w:rsidRDefault="002E2CF3" w:rsidP="0028273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485"/>
    <w:multiLevelType w:val="hybridMultilevel"/>
    <w:tmpl w:val="5E6A5D18"/>
    <w:lvl w:ilvl="0" w:tplc="1450ABA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455868"/>
    <w:multiLevelType w:val="hybridMultilevel"/>
    <w:tmpl w:val="CDA4A5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C802C4"/>
    <w:multiLevelType w:val="multilevel"/>
    <w:tmpl w:val="69A0B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BF683E"/>
    <w:multiLevelType w:val="hybridMultilevel"/>
    <w:tmpl w:val="7E702D00"/>
    <w:lvl w:ilvl="0" w:tplc="1450AB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B833D9"/>
    <w:multiLevelType w:val="multilevel"/>
    <w:tmpl w:val="B936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D01522"/>
    <w:multiLevelType w:val="hybridMultilevel"/>
    <w:tmpl w:val="F6187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9E2A10"/>
    <w:multiLevelType w:val="multilevel"/>
    <w:tmpl w:val="D60C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5367CD"/>
    <w:multiLevelType w:val="multilevel"/>
    <w:tmpl w:val="C318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DC5456"/>
    <w:multiLevelType w:val="hybridMultilevel"/>
    <w:tmpl w:val="5EB6F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9AD2D6C"/>
    <w:multiLevelType w:val="hybridMultilevel"/>
    <w:tmpl w:val="7E702D00"/>
    <w:lvl w:ilvl="0" w:tplc="1450AB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CD0E76"/>
    <w:multiLevelType w:val="multilevel"/>
    <w:tmpl w:val="D9D0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532CF0"/>
    <w:multiLevelType w:val="multilevel"/>
    <w:tmpl w:val="CD420676"/>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5B68705D"/>
    <w:multiLevelType w:val="multilevel"/>
    <w:tmpl w:val="DE10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887BEF"/>
    <w:multiLevelType w:val="multilevel"/>
    <w:tmpl w:val="83BE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3F1BE1"/>
    <w:multiLevelType w:val="multilevel"/>
    <w:tmpl w:val="833A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5650F"/>
    <w:multiLevelType w:val="multilevel"/>
    <w:tmpl w:val="8A46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E817DD"/>
    <w:multiLevelType w:val="hybridMultilevel"/>
    <w:tmpl w:val="AA08A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514A63"/>
    <w:multiLevelType w:val="multilevel"/>
    <w:tmpl w:val="D79C2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15"/>
  </w:num>
  <w:num w:numId="4">
    <w:abstractNumId w:val="6"/>
  </w:num>
  <w:num w:numId="5">
    <w:abstractNumId w:val="12"/>
  </w:num>
  <w:num w:numId="6">
    <w:abstractNumId w:val="4"/>
  </w:num>
  <w:num w:numId="7">
    <w:abstractNumId w:val="7"/>
  </w:num>
  <w:num w:numId="8">
    <w:abstractNumId w:val="13"/>
  </w:num>
  <w:num w:numId="9">
    <w:abstractNumId w:val="14"/>
  </w:num>
  <w:num w:numId="10">
    <w:abstractNumId w:val="1"/>
  </w:num>
  <w:num w:numId="11">
    <w:abstractNumId w:val="8"/>
  </w:num>
  <w:num w:numId="12">
    <w:abstractNumId w:val="3"/>
  </w:num>
  <w:num w:numId="13">
    <w:abstractNumId w:val="0"/>
  </w:num>
  <w:num w:numId="14">
    <w:abstractNumId w:val="9"/>
  </w:num>
  <w:num w:numId="15">
    <w:abstractNumId w:val="16"/>
  </w:num>
  <w:num w:numId="16">
    <w:abstractNumId w:val="17"/>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39"/>
    <w:rsid w:val="00001A36"/>
    <w:rsid w:val="00004C0A"/>
    <w:rsid w:val="000931B1"/>
    <w:rsid w:val="000A608C"/>
    <w:rsid w:val="000B2F2F"/>
    <w:rsid w:val="000F12D0"/>
    <w:rsid w:val="000F41DB"/>
    <w:rsid w:val="00107FCE"/>
    <w:rsid w:val="001E0763"/>
    <w:rsid w:val="002564C5"/>
    <w:rsid w:val="0028273B"/>
    <w:rsid w:val="002A6264"/>
    <w:rsid w:val="002C09EE"/>
    <w:rsid w:val="002E2CF3"/>
    <w:rsid w:val="00305B0C"/>
    <w:rsid w:val="003241D4"/>
    <w:rsid w:val="00345391"/>
    <w:rsid w:val="003E001E"/>
    <w:rsid w:val="003F39DD"/>
    <w:rsid w:val="0040622A"/>
    <w:rsid w:val="0045530D"/>
    <w:rsid w:val="004659B2"/>
    <w:rsid w:val="00466C51"/>
    <w:rsid w:val="00525AA0"/>
    <w:rsid w:val="00531B65"/>
    <w:rsid w:val="005400E5"/>
    <w:rsid w:val="005B739C"/>
    <w:rsid w:val="00636C34"/>
    <w:rsid w:val="006659D9"/>
    <w:rsid w:val="00696681"/>
    <w:rsid w:val="00697257"/>
    <w:rsid w:val="006B1431"/>
    <w:rsid w:val="007030F1"/>
    <w:rsid w:val="007163C0"/>
    <w:rsid w:val="00765BB6"/>
    <w:rsid w:val="00767CAE"/>
    <w:rsid w:val="007A507D"/>
    <w:rsid w:val="007B50F8"/>
    <w:rsid w:val="007F1396"/>
    <w:rsid w:val="00831528"/>
    <w:rsid w:val="00844B06"/>
    <w:rsid w:val="0086026F"/>
    <w:rsid w:val="008A6B04"/>
    <w:rsid w:val="008D1E78"/>
    <w:rsid w:val="00915D59"/>
    <w:rsid w:val="0092640A"/>
    <w:rsid w:val="00976599"/>
    <w:rsid w:val="009F356A"/>
    <w:rsid w:val="00A31159"/>
    <w:rsid w:val="00A443E9"/>
    <w:rsid w:val="00AA0BF5"/>
    <w:rsid w:val="00B53AB3"/>
    <w:rsid w:val="00B95699"/>
    <w:rsid w:val="00BB681C"/>
    <w:rsid w:val="00BC46A9"/>
    <w:rsid w:val="00C11E7D"/>
    <w:rsid w:val="00C4372F"/>
    <w:rsid w:val="00C633F2"/>
    <w:rsid w:val="00C67E20"/>
    <w:rsid w:val="00CB5C39"/>
    <w:rsid w:val="00CB5E0A"/>
    <w:rsid w:val="00DB06B4"/>
    <w:rsid w:val="00DB1E9C"/>
    <w:rsid w:val="00DD7CE1"/>
    <w:rsid w:val="00DE5269"/>
    <w:rsid w:val="00DF4FDB"/>
    <w:rsid w:val="00E006A6"/>
    <w:rsid w:val="00E53502"/>
    <w:rsid w:val="00F8110D"/>
    <w:rsid w:val="00FC4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4A9C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01E"/>
    <w:rPr>
      <w:rFonts w:ascii="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C4527"/>
    <w:rPr>
      <w:rFonts w:asciiTheme="minorHAnsi" w:hAnsiTheme="minorHAnsi" w:cstheme="minorBidi"/>
      <w:sz w:val="20"/>
    </w:rPr>
  </w:style>
  <w:style w:type="character" w:customStyle="1" w:styleId="FootnoteTextChar">
    <w:name w:val="Footnote Text Char"/>
    <w:basedOn w:val="DefaultParagraphFont"/>
    <w:link w:val="FootnoteText"/>
    <w:uiPriority w:val="99"/>
    <w:rsid w:val="00FC4527"/>
    <w:rPr>
      <w:sz w:val="20"/>
      <w:lang w:val="en-GB"/>
    </w:rPr>
  </w:style>
  <w:style w:type="character" w:styleId="FootnoteReference">
    <w:name w:val="footnote reference"/>
    <w:basedOn w:val="DefaultParagraphFont"/>
    <w:uiPriority w:val="99"/>
    <w:unhideWhenUsed/>
    <w:rsid w:val="00FC4527"/>
    <w:rPr>
      <w:rFonts w:asciiTheme="minorHAnsi" w:hAnsiTheme="minorHAnsi"/>
      <w:sz w:val="20"/>
      <w:vertAlign w:val="superscript"/>
    </w:rPr>
  </w:style>
  <w:style w:type="paragraph" w:styleId="BalloonText">
    <w:name w:val="Balloon Text"/>
    <w:basedOn w:val="Normal"/>
    <w:link w:val="BalloonTextChar"/>
    <w:uiPriority w:val="99"/>
    <w:semiHidden/>
    <w:unhideWhenUsed/>
    <w:rsid w:val="00CB5C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5C39"/>
    <w:rPr>
      <w:rFonts w:ascii="Lucida Grande" w:hAnsi="Lucida Grande" w:cs="Lucida Grande"/>
      <w:sz w:val="18"/>
      <w:szCs w:val="18"/>
      <w:lang w:val="en-GB"/>
    </w:rPr>
  </w:style>
  <w:style w:type="paragraph" w:styleId="ListParagraph">
    <w:name w:val="List Paragraph"/>
    <w:basedOn w:val="Normal"/>
    <w:uiPriority w:val="34"/>
    <w:qFormat/>
    <w:rsid w:val="00CB5C39"/>
    <w:pPr>
      <w:ind w:left="720"/>
      <w:contextualSpacing/>
    </w:pPr>
    <w:rPr>
      <w:rFonts w:asciiTheme="minorHAnsi" w:hAnsiTheme="minorHAnsi" w:cstheme="minorBidi"/>
    </w:rPr>
  </w:style>
  <w:style w:type="character" w:styleId="Hyperlink">
    <w:name w:val="Hyperlink"/>
    <w:basedOn w:val="DefaultParagraphFont"/>
    <w:uiPriority w:val="99"/>
    <w:unhideWhenUsed/>
    <w:rsid w:val="00CB5E0A"/>
    <w:rPr>
      <w:color w:val="0000FF" w:themeColor="hyperlink"/>
      <w:u w:val="single"/>
    </w:rPr>
  </w:style>
  <w:style w:type="paragraph" w:styleId="Footer">
    <w:name w:val="footer"/>
    <w:basedOn w:val="Normal"/>
    <w:link w:val="FooterChar"/>
    <w:uiPriority w:val="99"/>
    <w:unhideWhenUsed/>
    <w:rsid w:val="0028273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28273B"/>
    <w:rPr>
      <w:lang w:val="en-GB"/>
    </w:rPr>
  </w:style>
  <w:style w:type="character" w:styleId="PageNumber">
    <w:name w:val="page number"/>
    <w:basedOn w:val="DefaultParagraphFont"/>
    <w:uiPriority w:val="99"/>
    <w:semiHidden/>
    <w:unhideWhenUsed/>
    <w:rsid w:val="0028273B"/>
  </w:style>
  <w:style w:type="paragraph" w:styleId="Header">
    <w:name w:val="header"/>
    <w:basedOn w:val="Normal"/>
    <w:link w:val="HeaderChar"/>
    <w:uiPriority w:val="99"/>
    <w:unhideWhenUsed/>
    <w:rsid w:val="0028273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28273B"/>
    <w:rPr>
      <w:lang w:val="en-GB"/>
    </w:rPr>
  </w:style>
  <w:style w:type="paragraph" w:customStyle="1" w:styleId="Normal1">
    <w:name w:val="Normal1"/>
    <w:rsid w:val="000931B1"/>
    <w:pPr>
      <w:spacing w:line="276" w:lineRule="auto"/>
    </w:pPr>
    <w:rPr>
      <w:rFonts w:ascii="Arial" w:eastAsia="Arial" w:hAnsi="Arial" w:cs="Arial"/>
      <w:color w:val="000000"/>
      <w:sz w:val="22"/>
      <w:szCs w:val="20"/>
      <w:lang w:val="en-GB"/>
    </w:rPr>
  </w:style>
  <w:style w:type="character" w:styleId="Strong">
    <w:name w:val="Strong"/>
    <w:basedOn w:val="DefaultParagraphFont"/>
    <w:uiPriority w:val="22"/>
    <w:qFormat/>
    <w:rsid w:val="003E001E"/>
    <w:rPr>
      <w:b/>
      <w:bCs/>
    </w:rPr>
  </w:style>
  <w:style w:type="character" w:styleId="Emphasis">
    <w:name w:val="Emphasis"/>
    <w:basedOn w:val="DefaultParagraphFont"/>
    <w:uiPriority w:val="20"/>
    <w:qFormat/>
    <w:rsid w:val="00B95699"/>
    <w:rPr>
      <w:i/>
      <w:iCs/>
    </w:rPr>
  </w:style>
  <w:style w:type="paragraph" w:styleId="NormalWeb">
    <w:name w:val="Normal (Web)"/>
    <w:basedOn w:val="Normal"/>
    <w:uiPriority w:val="99"/>
    <w:semiHidden/>
    <w:unhideWhenUsed/>
    <w:rsid w:val="00B95699"/>
    <w:pPr>
      <w:spacing w:before="100" w:beforeAutospacing="1" w:after="100" w:afterAutospacing="1"/>
    </w:pPr>
    <w:rPr>
      <w:lang w:val="en-US"/>
    </w:rPr>
  </w:style>
  <w:style w:type="character" w:customStyle="1" w:styleId="il">
    <w:name w:val="il"/>
    <w:basedOn w:val="DefaultParagraphFont"/>
    <w:rsid w:val="00DE5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2933">
      <w:bodyDiv w:val="1"/>
      <w:marLeft w:val="0"/>
      <w:marRight w:val="0"/>
      <w:marTop w:val="0"/>
      <w:marBottom w:val="0"/>
      <w:divBdr>
        <w:top w:val="none" w:sz="0" w:space="0" w:color="auto"/>
        <w:left w:val="none" w:sz="0" w:space="0" w:color="auto"/>
        <w:bottom w:val="none" w:sz="0" w:space="0" w:color="auto"/>
        <w:right w:val="none" w:sz="0" w:space="0" w:color="auto"/>
      </w:divBdr>
    </w:div>
    <w:div w:id="145246190">
      <w:bodyDiv w:val="1"/>
      <w:marLeft w:val="0"/>
      <w:marRight w:val="0"/>
      <w:marTop w:val="0"/>
      <w:marBottom w:val="0"/>
      <w:divBdr>
        <w:top w:val="none" w:sz="0" w:space="0" w:color="auto"/>
        <w:left w:val="none" w:sz="0" w:space="0" w:color="auto"/>
        <w:bottom w:val="none" w:sz="0" w:space="0" w:color="auto"/>
        <w:right w:val="none" w:sz="0" w:space="0" w:color="auto"/>
      </w:divBdr>
    </w:div>
    <w:div w:id="196629723">
      <w:bodyDiv w:val="1"/>
      <w:marLeft w:val="0"/>
      <w:marRight w:val="0"/>
      <w:marTop w:val="0"/>
      <w:marBottom w:val="0"/>
      <w:divBdr>
        <w:top w:val="none" w:sz="0" w:space="0" w:color="auto"/>
        <w:left w:val="none" w:sz="0" w:space="0" w:color="auto"/>
        <w:bottom w:val="none" w:sz="0" w:space="0" w:color="auto"/>
        <w:right w:val="none" w:sz="0" w:space="0" w:color="auto"/>
      </w:divBdr>
    </w:div>
    <w:div w:id="444812940">
      <w:bodyDiv w:val="1"/>
      <w:marLeft w:val="0"/>
      <w:marRight w:val="0"/>
      <w:marTop w:val="0"/>
      <w:marBottom w:val="0"/>
      <w:divBdr>
        <w:top w:val="none" w:sz="0" w:space="0" w:color="auto"/>
        <w:left w:val="none" w:sz="0" w:space="0" w:color="auto"/>
        <w:bottom w:val="none" w:sz="0" w:space="0" w:color="auto"/>
        <w:right w:val="none" w:sz="0" w:space="0" w:color="auto"/>
      </w:divBdr>
    </w:div>
    <w:div w:id="528682436">
      <w:bodyDiv w:val="1"/>
      <w:marLeft w:val="0"/>
      <w:marRight w:val="0"/>
      <w:marTop w:val="0"/>
      <w:marBottom w:val="0"/>
      <w:divBdr>
        <w:top w:val="none" w:sz="0" w:space="0" w:color="auto"/>
        <w:left w:val="none" w:sz="0" w:space="0" w:color="auto"/>
        <w:bottom w:val="none" w:sz="0" w:space="0" w:color="auto"/>
        <w:right w:val="none" w:sz="0" w:space="0" w:color="auto"/>
      </w:divBdr>
    </w:div>
    <w:div w:id="532230750">
      <w:bodyDiv w:val="1"/>
      <w:marLeft w:val="0"/>
      <w:marRight w:val="0"/>
      <w:marTop w:val="0"/>
      <w:marBottom w:val="0"/>
      <w:divBdr>
        <w:top w:val="none" w:sz="0" w:space="0" w:color="auto"/>
        <w:left w:val="none" w:sz="0" w:space="0" w:color="auto"/>
        <w:bottom w:val="none" w:sz="0" w:space="0" w:color="auto"/>
        <w:right w:val="none" w:sz="0" w:space="0" w:color="auto"/>
      </w:divBdr>
    </w:div>
    <w:div w:id="644243537">
      <w:bodyDiv w:val="1"/>
      <w:marLeft w:val="0"/>
      <w:marRight w:val="0"/>
      <w:marTop w:val="0"/>
      <w:marBottom w:val="0"/>
      <w:divBdr>
        <w:top w:val="none" w:sz="0" w:space="0" w:color="auto"/>
        <w:left w:val="none" w:sz="0" w:space="0" w:color="auto"/>
        <w:bottom w:val="none" w:sz="0" w:space="0" w:color="auto"/>
        <w:right w:val="none" w:sz="0" w:space="0" w:color="auto"/>
      </w:divBdr>
    </w:div>
    <w:div w:id="660548844">
      <w:bodyDiv w:val="1"/>
      <w:marLeft w:val="0"/>
      <w:marRight w:val="0"/>
      <w:marTop w:val="0"/>
      <w:marBottom w:val="0"/>
      <w:divBdr>
        <w:top w:val="none" w:sz="0" w:space="0" w:color="auto"/>
        <w:left w:val="none" w:sz="0" w:space="0" w:color="auto"/>
        <w:bottom w:val="none" w:sz="0" w:space="0" w:color="auto"/>
        <w:right w:val="none" w:sz="0" w:space="0" w:color="auto"/>
      </w:divBdr>
    </w:div>
    <w:div w:id="768085363">
      <w:bodyDiv w:val="1"/>
      <w:marLeft w:val="0"/>
      <w:marRight w:val="0"/>
      <w:marTop w:val="0"/>
      <w:marBottom w:val="0"/>
      <w:divBdr>
        <w:top w:val="none" w:sz="0" w:space="0" w:color="auto"/>
        <w:left w:val="none" w:sz="0" w:space="0" w:color="auto"/>
        <w:bottom w:val="none" w:sz="0" w:space="0" w:color="auto"/>
        <w:right w:val="none" w:sz="0" w:space="0" w:color="auto"/>
      </w:divBdr>
    </w:div>
    <w:div w:id="873277233">
      <w:bodyDiv w:val="1"/>
      <w:marLeft w:val="0"/>
      <w:marRight w:val="0"/>
      <w:marTop w:val="0"/>
      <w:marBottom w:val="0"/>
      <w:divBdr>
        <w:top w:val="none" w:sz="0" w:space="0" w:color="auto"/>
        <w:left w:val="none" w:sz="0" w:space="0" w:color="auto"/>
        <w:bottom w:val="none" w:sz="0" w:space="0" w:color="auto"/>
        <w:right w:val="none" w:sz="0" w:space="0" w:color="auto"/>
      </w:divBdr>
    </w:div>
    <w:div w:id="907421066">
      <w:bodyDiv w:val="1"/>
      <w:marLeft w:val="0"/>
      <w:marRight w:val="0"/>
      <w:marTop w:val="0"/>
      <w:marBottom w:val="0"/>
      <w:divBdr>
        <w:top w:val="none" w:sz="0" w:space="0" w:color="auto"/>
        <w:left w:val="none" w:sz="0" w:space="0" w:color="auto"/>
        <w:bottom w:val="none" w:sz="0" w:space="0" w:color="auto"/>
        <w:right w:val="none" w:sz="0" w:space="0" w:color="auto"/>
      </w:divBdr>
    </w:div>
    <w:div w:id="1263369949">
      <w:bodyDiv w:val="1"/>
      <w:marLeft w:val="0"/>
      <w:marRight w:val="0"/>
      <w:marTop w:val="0"/>
      <w:marBottom w:val="0"/>
      <w:divBdr>
        <w:top w:val="none" w:sz="0" w:space="0" w:color="auto"/>
        <w:left w:val="none" w:sz="0" w:space="0" w:color="auto"/>
        <w:bottom w:val="none" w:sz="0" w:space="0" w:color="auto"/>
        <w:right w:val="none" w:sz="0" w:space="0" w:color="auto"/>
      </w:divBdr>
    </w:div>
    <w:div w:id="1279723884">
      <w:bodyDiv w:val="1"/>
      <w:marLeft w:val="0"/>
      <w:marRight w:val="0"/>
      <w:marTop w:val="0"/>
      <w:marBottom w:val="0"/>
      <w:divBdr>
        <w:top w:val="none" w:sz="0" w:space="0" w:color="auto"/>
        <w:left w:val="none" w:sz="0" w:space="0" w:color="auto"/>
        <w:bottom w:val="none" w:sz="0" w:space="0" w:color="auto"/>
        <w:right w:val="none" w:sz="0" w:space="0" w:color="auto"/>
      </w:divBdr>
    </w:div>
    <w:div w:id="1352562453">
      <w:bodyDiv w:val="1"/>
      <w:marLeft w:val="0"/>
      <w:marRight w:val="0"/>
      <w:marTop w:val="0"/>
      <w:marBottom w:val="0"/>
      <w:divBdr>
        <w:top w:val="none" w:sz="0" w:space="0" w:color="auto"/>
        <w:left w:val="none" w:sz="0" w:space="0" w:color="auto"/>
        <w:bottom w:val="none" w:sz="0" w:space="0" w:color="auto"/>
        <w:right w:val="none" w:sz="0" w:space="0" w:color="auto"/>
      </w:divBdr>
    </w:div>
    <w:div w:id="1413434864">
      <w:bodyDiv w:val="1"/>
      <w:marLeft w:val="0"/>
      <w:marRight w:val="0"/>
      <w:marTop w:val="0"/>
      <w:marBottom w:val="0"/>
      <w:divBdr>
        <w:top w:val="none" w:sz="0" w:space="0" w:color="auto"/>
        <w:left w:val="none" w:sz="0" w:space="0" w:color="auto"/>
        <w:bottom w:val="none" w:sz="0" w:space="0" w:color="auto"/>
        <w:right w:val="none" w:sz="0" w:space="0" w:color="auto"/>
      </w:divBdr>
    </w:div>
    <w:div w:id="1610238128">
      <w:bodyDiv w:val="1"/>
      <w:marLeft w:val="0"/>
      <w:marRight w:val="0"/>
      <w:marTop w:val="0"/>
      <w:marBottom w:val="0"/>
      <w:divBdr>
        <w:top w:val="none" w:sz="0" w:space="0" w:color="auto"/>
        <w:left w:val="none" w:sz="0" w:space="0" w:color="auto"/>
        <w:bottom w:val="none" w:sz="0" w:space="0" w:color="auto"/>
        <w:right w:val="none" w:sz="0" w:space="0" w:color="auto"/>
      </w:divBdr>
    </w:div>
    <w:div w:id="1986161505">
      <w:bodyDiv w:val="1"/>
      <w:marLeft w:val="0"/>
      <w:marRight w:val="0"/>
      <w:marTop w:val="0"/>
      <w:marBottom w:val="0"/>
      <w:divBdr>
        <w:top w:val="none" w:sz="0" w:space="0" w:color="auto"/>
        <w:left w:val="none" w:sz="0" w:space="0" w:color="auto"/>
        <w:bottom w:val="none" w:sz="0" w:space="0" w:color="auto"/>
        <w:right w:val="none" w:sz="0" w:space="0" w:color="auto"/>
      </w:divBdr>
    </w:div>
    <w:div w:id="2087258524">
      <w:bodyDiv w:val="1"/>
      <w:marLeft w:val="0"/>
      <w:marRight w:val="0"/>
      <w:marTop w:val="0"/>
      <w:marBottom w:val="0"/>
      <w:divBdr>
        <w:top w:val="none" w:sz="0" w:space="0" w:color="auto"/>
        <w:left w:val="none" w:sz="0" w:space="0" w:color="auto"/>
        <w:bottom w:val="none" w:sz="0" w:space="0" w:color="auto"/>
        <w:right w:val="none" w:sz="0" w:space="0" w:color="auto"/>
      </w:divBdr>
    </w:div>
    <w:div w:id="2090810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steve@e-ir.info" TargetMode="External"/><Relationship Id="rId9" Type="http://schemas.openxmlformats.org/officeDocument/2006/relationships/hyperlink" Target="http://www.chicagomanualofstyle.org/tools_citationguide.html" TargetMode="External"/><Relationship Id="rId10" Type="http://schemas.openxmlformats.org/officeDocument/2006/relationships/hyperlink" Target="mailto:info@e-ir.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1363</Words>
  <Characters>7772</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McGlinchey</dc:creator>
  <cp:keywords/>
  <dc:description/>
  <cp:lastModifiedBy>Stephen Mcglinchey</cp:lastModifiedBy>
  <cp:revision>10</cp:revision>
  <cp:lastPrinted>2015-08-14T14:46:00Z</cp:lastPrinted>
  <dcterms:created xsi:type="dcterms:W3CDTF">2015-12-07T18:21:00Z</dcterms:created>
  <dcterms:modified xsi:type="dcterms:W3CDTF">2016-02-15T13:18:00Z</dcterms:modified>
</cp:coreProperties>
</file>